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5834" w14:textId="77777777" w:rsidR="00970F8E" w:rsidRPr="001946B4" w:rsidRDefault="003A0D33" w:rsidP="009B2287">
      <w:pPr>
        <w:pStyle w:val="brdtext"/>
        <w:rPr>
          <w:b/>
          <w:i/>
          <w:color w:val="E36C0A" w:themeColor="accent6" w:themeShade="BF"/>
          <w:sz w:val="20"/>
          <w:szCs w:val="22"/>
        </w:rPr>
      </w:pPr>
      <w:r w:rsidRPr="001946B4">
        <w:rPr>
          <w:b/>
          <w:i/>
          <w:color w:val="E36C0A" w:themeColor="accent6" w:themeShade="BF"/>
          <w:sz w:val="18"/>
          <w:szCs w:val="20"/>
        </w:rPr>
        <w:t xml:space="preserve">[De </w:t>
      </w:r>
      <w:r w:rsidR="004760CF" w:rsidRPr="001946B4">
        <w:rPr>
          <w:b/>
          <w:i/>
          <w:color w:val="E36C0A" w:themeColor="accent6" w:themeShade="BF"/>
          <w:sz w:val="18"/>
          <w:szCs w:val="20"/>
        </w:rPr>
        <w:t xml:space="preserve">färgmarkerade </w:t>
      </w:r>
      <w:r w:rsidRPr="001946B4">
        <w:rPr>
          <w:b/>
          <w:i/>
          <w:color w:val="E36C0A" w:themeColor="accent6" w:themeShade="BF"/>
          <w:sz w:val="18"/>
          <w:szCs w:val="20"/>
        </w:rPr>
        <w:t>kursiva hjälptexterna</w:t>
      </w:r>
      <w:r w:rsidR="00716D2A" w:rsidRPr="001946B4">
        <w:rPr>
          <w:b/>
          <w:i/>
          <w:color w:val="E36C0A" w:themeColor="accent6" w:themeShade="BF"/>
          <w:sz w:val="18"/>
          <w:szCs w:val="20"/>
        </w:rPr>
        <w:t xml:space="preserve"> skall tas bort innan dokumentet skickas in.</w:t>
      </w:r>
      <w:r w:rsidR="00034AED" w:rsidRPr="001946B4">
        <w:rPr>
          <w:b/>
          <w:i/>
          <w:color w:val="E36C0A" w:themeColor="accent6" w:themeShade="BF"/>
          <w:sz w:val="18"/>
          <w:szCs w:val="20"/>
        </w:rPr>
        <w:t>]</w:t>
      </w:r>
    </w:p>
    <w:p w14:paraId="374D910B" w14:textId="463BB900" w:rsidR="00716D2A" w:rsidRPr="001946B4" w:rsidRDefault="00716D2A" w:rsidP="009B2287">
      <w:pPr>
        <w:pStyle w:val="brdtext"/>
        <w:rPr>
          <w:i/>
          <w:color w:val="E36C0A" w:themeColor="accent6" w:themeShade="BF"/>
          <w:sz w:val="18"/>
          <w:szCs w:val="22"/>
        </w:rPr>
      </w:pPr>
    </w:p>
    <w:p w14:paraId="4BE7C34F" w14:textId="77777777" w:rsidR="00B6127C" w:rsidRPr="001946B4" w:rsidRDefault="00B6127C" w:rsidP="00B6127C">
      <w:pPr>
        <w:pStyle w:val="brdtext"/>
        <w:rPr>
          <w:i/>
          <w:color w:val="E36C0A" w:themeColor="accent6" w:themeShade="BF"/>
          <w:sz w:val="18"/>
          <w:szCs w:val="22"/>
        </w:rPr>
      </w:pPr>
      <w:r w:rsidRPr="001946B4">
        <w:rPr>
          <w:b/>
          <w:i/>
          <w:color w:val="E36C0A" w:themeColor="accent6" w:themeShade="BF"/>
          <w:sz w:val="18"/>
          <w:szCs w:val="22"/>
        </w:rPr>
        <w:t>Planeringsprojekt</w:t>
      </w:r>
      <w:r w:rsidRPr="001946B4">
        <w:rPr>
          <w:i/>
          <w:color w:val="E36C0A" w:themeColor="accent6" w:themeShade="BF"/>
          <w:sz w:val="18"/>
          <w:szCs w:val="22"/>
        </w:rPr>
        <w:t xml:space="preserve"> kan söka medel för framtagning av projektansökningar med internationell finansiering, till exempel inom Horisont Europa, inom områden relevanta för InfraSwedens målsättningar och fokusområden.</w:t>
      </w:r>
    </w:p>
    <w:p w14:paraId="153C873E" w14:textId="77777777" w:rsidR="00B6127C" w:rsidRPr="001946B4" w:rsidRDefault="00B6127C" w:rsidP="00B6127C">
      <w:pPr>
        <w:pStyle w:val="brdtext"/>
        <w:rPr>
          <w:i/>
          <w:color w:val="E36C0A" w:themeColor="accent6" w:themeShade="BF"/>
          <w:sz w:val="18"/>
          <w:szCs w:val="22"/>
        </w:rPr>
      </w:pPr>
    </w:p>
    <w:p w14:paraId="7C350EC3" w14:textId="4194C520" w:rsidR="00B6127C" w:rsidRPr="001946B4" w:rsidRDefault="00B6127C" w:rsidP="00B6127C">
      <w:pPr>
        <w:pStyle w:val="brdtext"/>
        <w:rPr>
          <w:i/>
          <w:color w:val="E36C0A" w:themeColor="accent6" w:themeShade="BF"/>
          <w:sz w:val="18"/>
          <w:szCs w:val="22"/>
        </w:rPr>
      </w:pPr>
      <w:r w:rsidRPr="001946B4">
        <w:rPr>
          <w:i/>
          <w:color w:val="E36C0A" w:themeColor="accent6" w:themeShade="BF"/>
          <w:sz w:val="18"/>
          <w:szCs w:val="22"/>
        </w:rPr>
        <w:t>Projektbeskrivningen ska redogöra för hur den tänkta internationella projektansökan adresserar InfraSwedens fokus, mål och effekter, hur väl den passar in i den internationella utlysningen samt hur planeringsprojektets bidrag ska användas.</w:t>
      </w:r>
    </w:p>
    <w:p w14:paraId="788EDCE0" w14:textId="77777777" w:rsidR="00B6127C" w:rsidRPr="001946B4" w:rsidRDefault="00B6127C" w:rsidP="00B6127C">
      <w:pPr>
        <w:pStyle w:val="brdtext"/>
        <w:rPr>
          <w:i/>
          <w:color w:val="E36C0A" w:themeColor="accent6" w:themeShade="BF"/>
          <w:sz w:val="18"/>
          <w:szCs w:val="22"/>
        </w:rPr>
      </w:pPr>
    </w:p>
    <w:p w14:paraId="35C217C8" w14:textId="73594440" w:rsidR="00716D2A" w:rsidRPr="001946B4" w:rsidRDefault="00901B37" w:rsidP="009B2287">
      <w:pPr>
        <w:pStyle w:val="brdtext"/>
        <w:rPr>
          <w:i/>
          <w:color w:val="E36C0A" w:themeColor="accent6" w:themeShade="BF"/>
          <w:sz w:val="20"/>
          <w:szCs w:val="22"/>
        </w:rPr>
      </w:pPr>
      <w:r w:rsidRPr="001946B4">
        <w:rPr>
          <w:i/>
          <w:color w:val="E36C0A" w:themeColor="accent6" w:themeShade="BF"/>
          <w:sz w:val="18"/>
          <w:szCs w:val="22"/>
        </w:rPr>
        <w:t xml:space="preserve">Projektbeskrivningen kan skrivas på svenska eller engelska och </w:t>
      </w:r>
      <w:r w:rsidR="00716D2A" w:rsidRPr="001946B4">
        <w:rPr>
          <w:i/>
          <w:color w:val="E36C0A" w:themeColor="accent6" w:themeShade="BF"/>
          <w:sz w:val="18"/>
          <w:szCs w:val="22"/>
        </w:rPr>
        <w:t>får</w:t>
      </w:r>
      <w:r w:rsidR="00E000EF" w:rsidRPr="001946B4">
        <w:rPr>
          <w:i/>
          <w:color w:val="E36C0A"/>
          <w:sz w:val="18"/>
          <w:szCs w:val="20"/>
        </w:rPr>
        <w:t xml:space="preserve">, exklusive projektfakta, </w:t>
      </w:r>
      <w:r w:rsidR="00716D2A" w:rsidRPr="001946B4">
        <w:rPr>
          <w:i/>
          <w:color w:val="E36C0A" w:themeColor="accent6" w:themeShade="BF"/>
          <w:sz w:val="18"/>
          <w:szCs w:val="22"/>
        </w:rPr>
        <w:t xml:space="preserve">vara max </w:t>
      </w:r>
      <w:r w:rsidR="003677EA" w:rsidRPr="001946B4">
        <w:rPr>
          <w:i/>
          <w:color w:val="E36C0A" w:themeColor="accent6" w:themeShade="BF"/>
          <w:sz w:val="18"/>
          <w:szCs w:val="22"/>
        </w:rPr>
        <w:t>fem</w:t>
      </w:r>
      <w:r w:rsidR="00716D2A" w:rsidRPr="001946B4">
        <w:rPr>
          <w:i/>
          <w:color w:val="E36C0A" w:themeColor="accent6" w:themeShade="BF"/>
          <w:sz w:val="18"/>
          <w:szCs w:val="22"/>
        </w:rPr>
        <w:t xml:space="preserve"> </w:t>
      </w:r>
      <w:r w:rsidR="002A3F20" w:rsidRPr="001946B4">
        <w:rPr>
          <w:i/>
          <w:color w:val="E36C0A" w:themeColor="accent6" w:themeShade="BF"/>
          <w:sz w:val="18"/>
          <w:szCs w:val="22"/>
        </w:rPr>
        <w:t>A4-</w:t>
      </w:r>
      <w:r w:rsidR="00716D2A" w:rsidRPr="001946B4">
        <w:rPr>
          <w:i/>
          <w:color w:val="E36C0A" w:themeColor="accent6" w:themeShade="BF"/>
          <w:sz w:val="18"/>
          <w:szCs w:val="22"/>
        </w:rPr>
        <w:t>sidor</w:t>
      </w:r>
      <w:r w:rsidR="00E000EF" w:rsidRPr="001946B4">
        <w:rPr>
          <w:i/>
          <w:color w:val="E36C0A" w:themeColor="accent6" w:themeShade="BF"/>
          <w:sz w:val="18"/>
          <w:szCs w:val="22"/>
        </w:rPr>
        <w:t xml:space="preserve"> med 2 </w:t>
      </w:r>
      <w:r w:rsidRPr="001946B4">
        <w:rPr>
          <w:i/>
          <w:color w:val="E36C0A" w:themeColor="accent6" w:themeShade="BF"/>
          <w:sz w:val="18"/>
          <w:szCs w:val="22"/>
        </w:rPr>
        <w:t>cm häger-/vänstermarginal</w:t>
      </w:r>
      <w:r w:rsidR="00716D2A" w:rsidRPr="001946B4">
        <w:rPr>
          <w:i/>
          <w:color w:val="E36C0A" w:themeColor="accent6" w:themeShade="BF"/>
          <w:sz w:val="18"/>
          <w:szCs w:val="22"/>
        </w:rPr>
        <w:t xml:space="preserve">. </w:t>
      </w:r>
      <w:r w:rsidRPr="001946B4">
        <w:rPr>
          <w:i/>
          <w:color w:val="E36C0A" w:themeColor="accent6" w:themeShade="BF"/>
          <w:sz w:val="18"/>
          <w:szCs w:val="22"/>
        </w:rPr>
        <w:t xml:space="preserve">Texten ska vara i typsnitt </w:t>
      </w:r>
      <w:r w:rsidR="00716D2A" w:rsidRPr="001946B4">
        <w:rPr>
          <w:i/>
          <w:color w:val="E36C0A" w:themeColor="accent6" w:themeShade="BF"/>
          <w:sz w:val="18"/>
          <w:szCs w:val="22"/>
        </w:rPr>
        <w:t>Times New Roman</w:t>
      </w:r>
      <w:r w:rsidRPr="001946B4">
        <w:rPr>
          <w:i/>
          <w:color w:val="E36C0A" w:themeColor="accent6" w:themeShade="BF"/>
          <w:sz w:val="18"/>
          <w:szCs w:val="22"/>
        </w:rPr>
        <w:t xml:space="preserve">, </w:t>
      </w:r>
      <w:r w:rsidR="00AC48B2" w:rsidRPr="001946B4">
        <w:rPr>
          <w:i/>
          <w:color w:val="E36C0A" w:themeColor="accent6" w:themeShade="BF"/>
          <w:sz w:val="18"/>
          <w:szCs w:val="22"/>
        </w:rPr>
        <w:t>12</w:t>
      </w:r>
      <w:r w:rsidRPr="001946B4">
        <w:rPr>
          <w:i/>
          <w:color w:val="E36C0A" w:themeColor="accent6" w:themeShade="BF"/>
          <w:sz w:val="18"/>
          <w:szCs w:val="22"/>
        </w:rPr>
        <w:t xml:space="preserve"> punkter</w:t>
      </w:r>
      <w:r w:rsidR="00716D2A" w:rsidRPr="001946B4">
        <w:rPr>
          <w:i/>
          <w:color w:val="E36C0A" w:themeColor="accent6" w:themeShade="BF"/>
          <w:sz w:val="18"/>
          <w:szCs w:val="22"/>
        </w:rPr>
        <w:t>. Tabeller ska skriva</w:t>
      </w:r>
      <w:r w:rsidR="00AC48B2" w:rsidRPr="001946B4">
        <w:rPr>
          <w:i/>
          <w:color w:val="E36C0A" w:themeColor="accent6" w:themeShade="BF"/>
          <w:sz w:val="18"/>
          <w:szCs w:val="22"/>
        </w:rPr>
        <w:t>s med typsnitt Times New Roman</w:t>
      </w:r>
      <w:r w:rsidRPr="001946B4">
        <w:rPr>
          <w:i/>
          <w:color w:val="E36C0A" w:themeColor="accent6" w:themeShade="BF"/>
          <w:sz w:val="18"/>
          <w:szCs w:val="22"/>
        </w:rPr>
        <w:t>,</w:t>
      </w:r>
      <w:r w:rsidR="00AC48B2" w:rsidRPr="001946B4">
        <w:rPr>
          <w:i/>
          <w:color w:val="E36C0A" w:themeColor="accent6" w:themeShade="BF"/>
          <w:sz w:val="18"/>
          <w:szCs w:val="22"/>
        </w:rPr>
        <w:t xml:space="preserve"> </w:t>
      </w:r>
      <w:r w:rsidR="00716D2A" w:rsidRPr="001946B4">
        <w:rPr>
          <w:i/>
          <w:color w:val="E36C0A" w:themeColor="accent6" w:themeShade="BF"/>
          <w:sz w:val="18"/>
          <w:szCs w:val="22"/>
        </w:rPr>
        <w:t xml:space="preserve">10 punkter. </w:t>
      </w:r>
    </w:p>
    <w:p w14:paraId="7CC3839E" w14:textId="63942583" w:rsidR="00064163" w:rsidRDefault="00064163" w:rsidP="003A0D33"/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C915EC" w:rsidRPr="00B2507D" w14:paraId="73189CCB" w14:textId="77777777" w:rsidTr="0035472A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739D42CD" w14:textId="2DCE734C" w:rsidR="00C915EC" w:rsidRPr="00B2507D" w:rsidRDefault="00C915EC" w:rsidP="003677EA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C915EC" w:rsidRPr="00EA3EDC" w14:paraId="15A8D830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F4221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C915EC" w:rsidRPr="00EA3EDC" w14:paraId="37F4BB8A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802" w14:textId="77777777"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13243A2F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B7A6B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C915EC" w:rsidRPr="00EA3EDC" w14:paraId="6C0A7FCA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258" w14:textId="77777777"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38033152" w14:textId="77777777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5521B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BBB0A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C915EC" w:rsidRPr="00EA3EDC" w14:paraId="6B7A5F4E" w14:textId="77777777" w:rsidTr="0035472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397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8AA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55B390DF" w14:textId="77777777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73376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E2716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E3C13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C915EC" w:rsidRPr="00EA3EDC" w14:paraId="1AA8D11D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166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F99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662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0797AC63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B1243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</w:t>
            </w:r>
            <w:r w:rsidR="00610C4A">
              <w:rPr>
                <w:rFonts w:asciiTheme="minorHAnsi" w:hAnsiTheme="minorHAnsi"/>
                <w:b/>
                <w:sz w:val="20"/>
                <w:szCs w:val="20"/>
              </w:rPr>
              <w:t>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86E2D" w14:textId="77777777" w:rsidR="00C915EC" w:rsidRPr="00EA3EDC" w:rsidRDefault="00C915EC" w:rsidP="00607539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Kontaktperson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 xml:space="preserve"> hos </w:t>
            </w:r>
            <w:r w:rsidR="008942A6">
              <w:rPr>
                <w:rFonts w:asciiTheme="minorHAnsi" w:hAnsiTheme="minorHAnsi"/>
                <w:b/>
                <w:sz w:val="20"/>
                <w:szCs w:val="20"/>
              </w:rPr>
              <w:t xml:space="preserve">respektive 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>projektpart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(namn och e-post)</w:t>
            </w:r>
          </w:p>
        </w:tc>
      </w:tr>
      <w:tr w:rsidR="00C915EC" w:rsidRPr="00EA3EDC" w14:paraId="26165FAA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524" w14:textId="77777777" w:rsidR="00C915E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4E7B123D" w14:textId="77777777" w:rsidR="005909C9" w:rsidRDefault="005909C9" w:rsidP="0035472A">
            <w:pPr>
              <w:rPr>
                <w:sz w:val="20"/>
                <w:szCs w:val="20"/>
              </w:rPr>
            </w:pPr>
          </w:p>
          <w:p w14:paraId="62779808" w14:textId="77777777" w:rsidR="005909C9" w:rsidRPr="00EA3EDC" w:rsidRDefault="005909C9" w:rsidP="0035472A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E00" w14:textId="77777777" w:rsidR="00C915E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0BF2D97B" w14:textId="77777777" w:rsidR="005909C9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  <w:p w14:paraId="7E8DEEFD" w14:textId="77777777" w:rsidR="005909C9" w:rsidRPr="00EA3EDC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C915EC" w:rsidRPr="00EA3EDC" w14:paraId="735AD12B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0CB0F" w14:textId="77777777" w:rsidR="00C915EC" w:rsidRPr="00EA3EDC" w:rsidRDefault="00C915EC" w:rsidP="003547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C915EC" w:rsidRPr="00EA3EDC" w14:paraId="5EEBB570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CD6" w14:textId="77777777" w:rsidR="00C915EC" w:rsidRPr="00EA3EDC" w:rsidRDefault="0097195C" w:rsidP="0035472A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5EC" w:rsidRPr="00EA3EDC">
              <w:rPr>
                <w:sz w:val="20"/>
                <w:szCs w:val="20"/>
              </w:rPr>
              <w:t>nej</w:t>
            </w:r>
          </w:p>
        </w:tc>
      </w:tr>
      <w:tr w:rsidR="00C915EC" w:rsidRPr="00EA3EDC" w14:paraId="3F386F7F" w14:textId="77777777" w:rsidTr="0035472A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C61BB" w14:textId="044ABCD9" w:rsidR="00C915EC" w:rsidRPr="00EA3EDC" w:rsidRDefault="00BB1589" w:rsidP="00BB1589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C915EC" w:rsidRPr="00EA3EDC">
              <w:rPr>
                <w:rFonts w:asciiTheme="minorHAnsi" w:hAnsiTheme="minorHAnsi"/>
                <w:b/>
                <w:sz w:val="20"/>
                <w:szCs w:val="20"/>
              </w:rPr>
              <w:t>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E06D1" w14:textId="77777777"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C915EC" w:rsidRPr="00EA3EDC" w14:paraId="6FAD611E" w14:textId="77777777" w:rsidTr="0035472A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071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FED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12A67E1F" w14:textId="77777777" w:rsidTr="0035472A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3BCEC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3A1D9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4BBD4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C915EC" w:rsidRPr="00EA3EDC" w14:paraId="1E509001" w14:textId="77777777" w:rsidTr="0035472A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764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FC9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E4C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13B13A67" w14:textId="450F796C" w:rsidR="003A0D33" w:rsidRDefault="003A0D33" w:rsidP="003A0D33"/>
    <w:p w14:paraId="07E6E6C5" w14:textId="77777777" w:rsidR="00D90A4F" w:rsidRDefault="00D90A4F" w:rsidP="003A0D33"/>
    <w:p w14:paraId="111A3233" w14:textId="77777777" w:rsidR="00716D2A" w:rsidRPr="003A0D33" w:rsidRDefault="00716D2A" w:rsidP="00C44754">
      <w:pPr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14:paraId="52313DCD" w14:textId="77777777" w:rsidR="00BF10D5" w:rsidRPr="009F24CB" w:rsidRDefault="00BF10D5" w:rsidP="009B2287">
      <w:pPr>
        <w:pStyle w:val="brdtext"/>
        <w:rPr>
          <w:i/>
          <w:sz w:val="22"/>
          <w:szCs w:val="22"/>
        </w:rPr>
      </w:pPr>
    </w:p>
    <w:p w14:paraId="0A69419D" w14:textId="77777777"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14:paraId="0306E4C7" w14:textId="77777777" w:rsidR="00C30E37" w:rsidRDefault="00C30E37" w:rsidP="00C30E37">
      <w:r>
        <w:t>Din text här …</w:t>
      </w:r>
    </w:p>
    <w:p w14:paraId="3A83575F" w14:textId="2F2F6879" w:rsidR="001B13C3" w:rsidRPr="001946B4" w:rsidRDefault="00716D2A" w:rsidP="001F50FB">
      <w:pPr>
        <w:rPr>
          <w:color w:val="E36C0A" w:themeColor="accent6" w:themeShade="BF"/>
          <w:sz w:val="22"/>
        </w:rPr>
      </w:pPr>
      <w:r w:rsidRPr="001946B4">
        <w:rPr>
          <w:i/>
          <w:color w:val="E36C0A" w:themeColor="accent6" w:themeShade="BF"/>
          <w:sz w:val="18"/>
          <w:szCs w:val="20"/>
        </w:rPr>
        <w:t xml:space="preserve">Beskriv </w:t>
      </w:r>
      <w:r w:rsidR="00FC5D5F" w:rsidRPr="001946B4">
        <w:rPr>
          <w:i/>
          <w:color w:val="E36C0A" w:themeColor="accent6" w:themeShade="BF"/>
          <w:sz w:val="18"/>
          <w:szCs w:val="20"/>
        </w:rPr>
        <w:t>planerings</w:t>
      </w:r>
      <w:r w:rsidRPr="001946B4">
        <w:rPr>
          <w:i/>
          <w:color w:val="E36C0A" w:themeColor="accent6" w:themeShade="BF"/>
          <w:sz w:val="18"/>
          <w:szCs w:val="20"/>
        </w:rPr>
        <w:t xml:space="preserve">projektet kortfattat och informativt på max </w:t>
      </w:r>
      <w:r w:rsidR="00BB1589" w:rsidRPr="001946B4">
        <w:rPr>
          <w:i/>
          <w:color w:val="E36C0A" w:themeColor="accent6" w:themeShade="BF"/>
          <w:sz w:val="18"/>
          <w:szCs w:val="20"/>
        </w:rPr>
        <w:t>500</w:t>
      </w:r>
      <w:r w:rsidRPr="001946B4">
        <w:rPr>
          <w:i/>
          <w:color w:val="E36C0A" w:themeColor="accent6" w:themeShade="BF"/>
          <w:sz w:val="18"/>
          <w:szCs w:val="20"/>
        </w:rPr>
        <w:t xml:space="preserve"> tecken.</w:t>
      </w:r>
    </w:p>
    <w:p w14:paraId="6347916E" w14:textId="77777777" w:rsidR="00D90A4F" w:rsidRPr="00852240" w:rsidRDefault="00D90A4F" w:rsidP="001F50FB">
      <w:pPr>
        <w:rPr>
          <w:iCs/>
        </w:rPr>
      </w:pPr>
    </w:p>
    <w:p w14:paraId="6C275641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14:paraId="3C24EC28" w14:textId="77777777" w:rsidR="00C30E37" w:rsidRDefault="00C30E37" w:rsidP="00C30E37">
      <w:r w:rsidRPr="002B3F5B">
        <w:t>Din text här …</w:t>
      </w:r>
    </w:p>
    <w:p w14:paraId="2BCE8D06" w14:textId="496A51EA" w:rsidR="00AD24C3" w:rsidRPr="001946B4" w:rsidRDefault="00716D2A" w:rsidP="00262CBD">
      <w:pPr>
        <w:rPr>
          <w:color w:val="E36C0A" w:themeColor="accent6" w:themeShade="BF"/>
          <w:sz w:val="22"/>
        </w:rPr>
      </w:pPr>
      <w:r w:rsidRPr="001946B4">
        <w:rPr>
          <w:i/>
          <w:color w:val="E36C0A" w:themeColor="accent6" w:themeShade="BF"/>
          <w:sz w:val="18"/>
          <w:szCs w:val="20"/>
        </w:rPr>
        <w:t xml:space="preserve">Beskriv </w:t>
      </w:r>
      <w:r w:rsidR="00FC5D5F" w:rsidRPr="001946B4">
        <w:rPr>
          <w:i/>
          <w:color w:val="E36C0A" w:themeColor="accent6" w:themeShade="BF"/>
          <w:sz w:val="18"/>
          <w:szCs w:val="20"/>
        </w:rPr>
        <w:t>planerings</w:t>
      </w:r>
      <w:r w:rsidR="00DE4369" w:rsidRPr="001946B4">
        <w:rPr>
          <w:i/>
          <w:color w:val="E36C0A" w:themeColor="accent6" w:themeShade="BF"/>
          <w:sz w:val="18"/>
          <w:szCs w:val="20"/>
        </w:rPr>
        <w:t xml:space="preserve">projektets bakgrund </w:t>
      </w:r>
      <w:r w:rsidR="00852240" w:rsidRPr="001946B4">
        <w:rPr>
          <w:i/>
          <w:color w:val="E36C0A" w:themeColor="accent6" w:themeShade="BF"/>
          <w:sz w:val="18"/>
          <w:szCs w:val="20"/>
        </w:rPr>
        <w:t>samt</w:t>
      </w:r>
      <w:r w:rsidR="00262CBD" w:rsidRPr="001946B4">
        <w:rPr>
          <w:i/>
          <w:color w:val="E36C0A" w:themeColor="accent6" w:themeShade="BF"/>
          <w:sz w:val="18"/>
          <w:szCs w:val="20"/>
        </w:rPr>
        <w:t xml:space="preserve"> </w:t>
      </w:r>
      <w:r w:rsidR="00CF4E15" w:rsidRPr="001946B4">
        <w:rPr>
          <w:i/>
          <w:color w:val="E36C0A" w:themeColor="accent6" w:themeShade="BF"/>
          <w:sz w:val="18"/>
          <w:szCs w:val="20"/>
        </w:rPr>
        <w:t xml:space="preserve">motiv för den internationella ansökan som </w:t>
      </w:r>
      <w:r w:rsidR="00FC5D5F" w:rsidRPr="001946B4">
        <w:rPr>
          <w:i/>
          <w:color w:val="E36C0A" w:themeColor="accent6" w:themeShade="BF"/>
          <w:sz w:val="18"/>
          <w:szCs w:val="20"/>
        </w:rPr>
        <w:t>planerings</w:t>
      </w:r>
      <w:r w:rsidR="00CF4E15" w:rsidRPr="001946B4">
        <w:rPr>
          <w:i/>
          <w:color w:val="E36C0A" w:themeColor="accent6" w:themeShade="BF"/>
          <w:sz w:val="18"/>
          <w:szCs w:val="20"/>
        </w:rPr>
        <w:t>projektet avser.</w:t>
      </w:r>
    </w:p>
    <w:p w14:paraId="13187556" w14:textId="588F9439" w:rsidR="0072135D" w:rsidRDefault="0072135D" w:rsidP="00E14BEA">
      <w:pPr>
        <w:pStyle w:val="ListParagraph"/>
        <w:ind w:left="0"/>
      </w:pPr>
    </w:p>
    <w:p w14:paraId="2C5A2A74" w14:textId="1C6D4102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BB1589">
        <w:rPr>
          <w:rFonts w:asciiTheme="minorHAnsi" w:hAnsiTheme="minorHAnsi"/>
          <w:b/>
          <w:sz w:val="28"/>
          <w:szCs w:val="72"/>
        </w:rPr>
        <w:t xml:space="preserve">Syfte och </w:t>
      </w:r>
      <w:r w:rsidR="00FE18D4">
        <w:rPr>
          <w:rFonts w:asciiTheme="minorHAnsi" w:hAnsiTheme="minorHAnsi"/>
          <w:b/>
          <w:sz w:val="28"/>
          <w:szCs w:val="72"/>
        </w:rPr>
        <w:t xml:space="preserve">mål </w:t>
      </w:r>
    </w:p>
    <w:p w14:paraId="1A1B5F30" w14:textId="77777777" w:rsidR="00C30E37" w:rsidRDefault="00C30E37" w:rsidP="00C30E37">
      <w:r w:rsidRPr="002B3F5B">
        <w:t>Din text här …</w:t>
      </w:r>
    </w:p>
    <w:p w14:paraId="7BA5C4E2" w14:textId="7ADD942C" w:rsidR="00C32A7D" w:rsidRPr="001946B4" w:rsidRDefault="00C32A7D" w:rsidP="00241D5A">
      <w:pPr>
        <w:rPr>
          <w:color w:val="E36C0A" w:themeColor="accent6" w:themeShade="BF"/>
          <w:sz w:val="22"/>
        </w:rPr>
      </w:pPr>
      <w:r w:rsidRPr="001946B4">
        <w:rPr>
          <w:i/>
          <w:color w:val="E36C0A" w:themeColor="accent6" w:themeShade="BF"/>
          <w:sz w:val="18"/>
          <w:szCs w:val="20"/>
        </w:rPr>
        <w:t xml:space="preserve">Ange </w:t>
      </w:r>
      <w:r w:rsidR="00FC5D5F" w:rsidRPr="001946B4">
        <w:rPr>
          <w:i/>
          <w:color w:val="E36C0A" w:themeColor="accent6" w:themeShade="BF"/>
          <w:sz w:val="18"/>
          <w:szCs w:val="20"/>
        </w:rPr>
        <w:t>planerings</w:t>
      </w:r>
      <w:r w:rsidR="00716D2A" w:rsidRPr="001946B4">
        <w:rPr>
          <w:i/>
          <w:color w:val="E36C0A" w:themeColor="accent6" w:themeShade="BF"/>
          <w:sz w:val="18"/>
          <w:szCs w:val="20"/>
        </w:rPr>
        <w:t>projektets</w:t>
      </w:r>
      <w:r w:rsidR="00716D2A" w:rsidRPr="001946B4">
        <w:rPr>
          <w:b/>
          <w:i/>
          <w:color w:val="E36C0A" w:themeColor="accent6" w:themeShade="BF"/>
          <w:sz w:val="18"/>
          <w:szCs w:val="20"/>
        </w:rPr>
        <w:t xml:space="preserve"> </w:t>
      </w:r>
      <w:r w:rsidR="00241D5A" w:rsidRPr="001946B4">
        <w:rPr>
          <w:i/>
          <w:color w:val="E36C0A" w:themeColor="accent6" w:themeShade="BF"/>
          <w:sz w:val="18"/>
          <w:szCs w:val="20"/>
        </w:rPr>
        <w:t>mål och</w:t>
      </w:r>
      <w:r w:rsidR="00241D5A" w:rsidRPr="001946B4">
        <w:rPr>
          <w:b/>
          <w:i/>
          <w:color w:val="E36C0A" w:themeColor="accent6" w:themeShade="BF"/>
          <w:sz w:val="18"/>
          <w:szCs w:val="20"/>
        </w:rPr>
        <w:t xml:space="preserve"> </w:t>
      </w:r>
      <w:r w:rsidR="00852240" w:rsidRPr="001946B4">
        <w:rPr>
          <w:i/>
          <w:color w:val="E36C0A" w:themeColor="accent6" w:themeShade="BF"/>
          <w:sz w:val="18"/>
          <w:szCs w:val="20"/>
        </w:rPr>
        <w:t>syfte</w:t>
      </w:r>
      <w:r w:rsidR="00494CD2" w:rsidRPr="001946B4">
        <w:rPr>
          <w:i/>
          <w:color w:val="E36C0A" w:themeColor="accent6" w:themeShade="BF"/>
          <w:sz w:val="18"/>
          <w:szCs w:val="20"/>
        </w:rPr>
        <w:t>.</w:t>
      </w:r>
    </w:p>
    <w:p w14:paraId="7AE02092" w14:textId="6DD88F81" w:rsidR="00852240" w:rsidRDefault="00852240" w:rsidP="001F50FB"/>
    <w:p w14:paraId="2806461F" w14:textId="77777777" w:rsidR="0018048F" w:rsidRPr="00852240" w:rsidRDefault="0018048F" w:rsidP="001F50FB"/>
    <w:p w14:paraId="2BB3A8CE" w14:textId="77777777"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14:paraId="3FE5DBBF" w14:textId="77777777" w:rsidR="00C30E37" w:rsidRDefault="00C30E37" w:rsidP="00C30E37">
      <w:r w:rsidRPr="002B3F5B">
        <w:t>Din text här …</w:t>
      </w:r>
    </w:p>
    <w:p w14:paraId="3B8BE241" w14:textId="11C08419" w:rsidR="00AD24C3" w:rsidRPr="001946B4" w:rsidRDefault="00CF4E15" w:rsidP="00AD24C3">
      <w:pPr>
        <w:rPr>
          <w:i/>
          <w:color w:val="E36C0A" w:themeColor="accent6" w:themeShade="BF"/>
          <w:sz w:val="18"/>
          <w:szCs w:val="20"/>
        </w:rPr>
      </w:pPr>
      <w:r w:rsidRPr="001946B4">
        <w:rPr>
          <w:i/>
          <w:color w:val="E36C0A" w:themeColor="accent6" w:themeShade="BF"/>
          <w:sz w:val="18"/>
          <w:szCs w:val="20"/>
        </w:rPr>
        <w:t>Beskriv kortfattat</w:t>
      </w:r>
    </w:p>
    <w:p w14:paraId="137C9A66" w14:textId="2839E01B" w:rsidR="00C7308D" w:rsidRPr="001946B4" w:rsidRDefault="00C7308D" w:rsidP="00C7308D">
      <w:pPr>
        <w:pStyle w:val="ListParagraph"/>
        <w:numPr>
          <w:ilvl w:val="0"/>
          <w:numId w:val="4"/>
        </w:numPr>
        <w:rPr>
          <w:i/>
          <w:color w:val="E36C0A" w:themeColor="accent6" w:themeShade="BF"/>
          <w:sz w:val="18"/>
        </w:rPr>
      </w:pPr>
      <w:r w:rsidRPr="001946B4">
        <w:rPr>
          <w:i/>
          <w:color w:val="E36C0A" w:themeColor="accent6" w:themeShade="BF"/>
          <w:sz w:val="18"/>
        </w:rPr>
        <w:t>den aktuella internationella utlysning</w:t>
      </w:r>
      <w:r w:rsidR="00D7088F" w:rsidRPr="001946B4">
        <w:rPr>
          <w:i/>
          <w:color w:val="E36C0A" w:themeColor="accent6" w:themeShade="BF"/>
          <w:sz w:val="18"/>
        </w:rPr>
        <w:t>en och</w:t>
      </w:r>
      <w:r w:rsidRPr="001946B4">
        <w:rPr>
          <w:i/>
          <w:color w:val="E36C0A" w:themeColor="accent6" w:themeShade="BF"/>
          <w:sz w:val="18"/>
        </w:rPr>
        <w:t xml:space="preserve"> dess relevans för InfraSwedens fokus och må</w:t>
      </w:r>
      <w:r w:rsidR="00494CD2" w:rsidRPr="001946B4">
        <w:rPr>
          <w:i/>
          <w:color w:val="E36C0A" w:themeColor="accent6" w:themeShade="BF"/>
          <w:sz w:val="18"/>
        </w:rPr>
        <w:t>lsättningar,</w:t>
      </w:r>
    </w:p>
    <w:p w14:paraId="4EA18DA9" w14:textId="60668756" w:rsidR="00C7308D" w:rsidRPr="001946B4" w:rsidRDefault="00C7308D" w:rsidP="00C7308D">
      <w:pPr>
        <w:pStyle w:val="ListParagraph"/>
        <w:numPr>
          <w:ilvl w:val="0"/>
          <w:numId w:val="4"/>
        </w:numPr>
        <w:rPr>
          <w:i/>
          <w:color w:val="E36C0A" w:themeColor="accent6" w:themeShade="BF"/>
          <w:sz w:val="18"/>
        </w:rPr>
      </w:pPr>
      <w:r w:rsidRPr="001946B4">
        <w:rPr>
          <w:i/>
          <w:color w:val="E36C0A" w:themeColor="accent6" w:themeShade="BF"/>
          <w:sz w:val="18"/>
        </w:rPr>
        <w:t>den planerade internationella ansökan samt dess relevans för utlysning</w:t>
      </w:r>
      <w:r w:rsidR="00D7088F" w:rsidRPr="001946B4">
        <w:rPr>
          <w:i/>
          <w:color w:val="E36C0A" w:themeColor="accent6" w:themeShade="BF"/>
          <w:sz w:val="18"/>
        </w:rPr>
        <w:t>en</w:t>
      </w:r>
      <w:r w:rsidRPr="001946B4">
        <w:rPr>
          <w:i/>
          <w:color w:val="E36C0A" w:themeColor="accent6" w:themeShade="BF"/>
          <w:sz w:val="18"/>
        </w:rPr>
        <w:t xml:space="preserve"> som </w:t>
      </w:r>
      <w:r w:rsidR="00D7088F" w:rsidRPr="001946B4">
        <w:rPr>
          <w:i/>
          <w:color w:val="E36C0A" w:themeColor="accent6" w:themeShade="BF"/>
          <w:sz w:val="18"/>
        </w:rPr>
        <w:t>den ska skickas till</w:t>
      </w:r>
      <w:r w:rsidR="00494CD2" w:rsidRPr="001946B4">
        <w:rPr>
          <w:i/>
          <w:color w:val="E36C0A" w:themeColor="accent6" w:themeShade="BF"/>
          <w:sz w:val="18"/>
        </w:rPr>
        <w:t>,</w:t>
      </w:r>
    </w:p>
    <w:p w14:paraId="5459A43F" w14:textId="6E78DBFA" w:rsidR="00241D5A" w:rsidRPr="00245A2D" w:rsidRDefault="00AD24C3" w:rsidP="00C37240">
      <w:pPr>
        <w:pStyle w:val="ListParagraph"/>
        <w:numPr>
          <w:ilvl w:val="0"/>
          <w:numId w:val="4"/>
        </w:numPr>
        <w:rPr>
          <w:color w:val="E36C0A" w:themeColor="accent6" w:themeShade="BF"/>
          <w:sz w:val="18"/>
          <w:szCs w:val="18"/>
        </w:rPr>
      </w:pPr>
      <w:r w:rsidRPr="001946B4">
        <w:rPr>
          <w:i/>
          <w:color w:val="E36C0A" w:themeColor="accent6" w:themeShade="BF"/>
          <w:sz w:val="18"/>
          <w:szCs w:val="20"/>
        </w:rPr>
        <w:t xml:space="preserve">hur </w:t>
      </w:r>
      <w:r w:rsidR="00C7308D" w:rsidRPr="001946B4">
        <w:rPr>
          <w:i/>
          <w:color w:val="E36C0A" w:themeColor="accent6" w:themeShade="BF"/>
          <w:sz w:val="18"/>
          <w:szCs w:val="20"/>
        </w:rPr>
        <w:t xml:space="preserve">det planerade internationella projektet </w:t>
      </w:r>
      <w:r w:rsidR="00D7088F" w:rsidRPr="001946B4">
        <w:rPr>
          <w:i/>
          <w:color w:val="E36C0A" w:themeColor="accent6" w:themeShade="BF"/>
          <w:sz w:val="18"/>
          <w:szCs w:val="20"/>
        </w:rPr>
        <w:t>ligger i linje med</w:t>
      </w:r>
      <w:r w:rsidR="00C7308D" w:rsidRPr="001946B4">
        <w:rPr>
          <w:i/>
          <w:color w:val="E36C0A" w:themeColor="accent6" w:themeShade="BF"/>
          <w:sz w:val="18"/>
          <w:szCs w:val="20"/>
        </w:rPr>
        <w:t xml:space="preserve"> </w:t>
      </w:r>
      <w:r w:rsidRPr="001946B4">
        <w:rPr>
          <w:i/>
          <w:color w:val="E36C0A" w:themeColor="accent6" w:themeShade="BF"/>
          <w:sz w:val="18"/>
          <w:szCs w:val="20"/>
        </w:rPr>
        <w:t>InfraSweden</w:t>
      </w:r>
      <w:r w:rsidR="00C7308D" w:rsidRPr="001946B4">
        <w:rPr>
          <w:i/>
          <w:color w:val="E36C0A" w:themeColor="accent6" w:themeShade="BF"/>
          <w:sz w:val="18"/>
          <w:szCs w:val="20"/>
        </w:rPr>
        <w:t xml:space="preserve">s </w:t>
      </w:r>
      <w:r w:rsidR="00D7088F" w:rsidRPr="001946B4">
        <w:rPr>
          <w:i/>
          <w:color w:val="E36C0A" w:themeColor="accent6" w:themeShade="BF"/>
          <w:sz w:val="18"/>
          <w:szCs w:val="20"/>
        </w:rPr>
        <w:t xml:space="preserve">fokus och </w:t>
      </w:r>
      <w:r w:rsidR="00C7308D" w:rsidRPr="001946B4">
        <w:rPr>
          <w:i/>
          <w:color w:val="E36C0A" w:themeColor="accent6" w:themeShade="BF"/>
          <w:sz w:val="18"/>
          <w:szCs w:val="20"/>
        </w:rPr>
        <w:t>målsättningar</w:t>
      </w:r>
      <w:r w:rsidR="00494CD2" w:rsidRPr="00245A2D">
        <w:rPr>
          <w:i/>
          <w:color w:val="E36C0A" w:themeColor="accent6" w:themeShade="BF"/>
          <w:sz w:val="18"/>
          <w:szCs w:val="18"/>
        </w:rPr>
        <w:t>.</w:t>
      </w:r>
    </w:p>
    <w:p w14:paraId="65CB5927" w14:textId="77777777" w:rsidR="006164DB" w:rsidRPr="00852240" w:rsidRDefault="006164DB" w:rsidP="00FC6873">
      <w:pPr>
        <w:pStyle w:val="brdtext"/>
        <w:rPr>
          <w:sz w:val="20"/>
          <w:szCs w:val="20"/>
        </w:rPr>
      </w:pPr>
    </w:p>
    <w:p w14:paraId="452815B1" w14:textId="7FBED2AF" w:rsidR="006164DB" w:rsidRPr="00852240" w:rsidRDefault="00852240" w:rsidP="00852240">
      <w:pPr>
        <w:tabs>
          <w:tab w:val="left" w:pos="567"/>
        </w:tabs>
        <w:rPr>
          <w:rFonts w:asciiTheme="minorHAnsi" w:hAnsiTheme="minorHAnsi"/>
          <w:sz w:val="28"/>
          <w:szCs w:val="28"/>
        </w:rPr>
      </w:pPr>
      <w:r w:rsidRPr="00852240">
        <w:rPr>
          <w:rFonts w:asciiTheme="minorHAnsi" w:hAnsiTheme="minorHAnsi"/>
          <w:b/>
          <w:sz w:val="28"/>
          <w:szCs w:val="28"/>
        </w:rPr>
        <w:t>5</w:t>
      </w:r>
      <w:r w:rsidR="003177DE">
        <w:rPr>
          <w:rFonts w:asciiTheme="minorHAnsi" w:hAnsiTheme="minorHAnsi"/>
          <w:b/>
          <w:sz w:val="28"/>
          <w:szCs w:val="28"/>
        </w:rPr>
        <w:t>.</w:t>
      </w:r>
      <w:r w:rsidR="006164DB" w:rsidRPr="00852240">
        <w:rPr>
          <w:rFonts w:asciiTheme="minorHAnsi" w:hAnsiTheme="minorHAnsi"/>
          <w:b/>
          <w:sz w:val="28"/>
          <w:szCs w:val="28"/>
        </w:rPr>
        <w:tab/>
      </w:r>
      <w:r w:rsidR="00262CBD" w:rsidRPr="00852240">
        <w:rPr>
          <w:rFonts w:asciiTheme="minorHAnsi" w:hAnsiTheme="minorHAnsi"/>
          <w:b/>
          <w:sz w:val="28"/>
          <w:szCs w:val="28"/>
        </w:rPr>
        <w:t>Genomförande</w:t>
      </w:r>
    </w:p>
    <w:p w14:paraId="2DD5100D" w14:textId="77777777" w:rsidR="006164DB" w:rsidRDefault="006164DB" w:rsidP="006164DB">
      <w:r w:rsidRPr="002B3F5B">
        <w:t>Din text här …</w:t>
      </w:r>
    </w:p>
    <w:p w14:paraId="0FB3456A" w14:textId="6032C736" w:rsidR="00677E4F" w:rsidRPr="001946B4" w:rsidRDefault="00AE77E5" w:rsidP="00C7308D">
      <w:pPr>
        <w:pStyle w:val="brdtext"/>
        <w:rPr>
          <w:i/>
          <w:color w:val="E36C0A" w:themeColor="accent6" w:themeShade="BF"/>
          <w:sz w:val="18"/>
          <w:szCs w:val="20"/>
        </w:rPr>
      </w:pPr>
      <w:r w:rsidRPr="001946B4">
        <w:rPr>
          <w:i/>
          <w:color w:val="E36C0A" w:themeColor="accent6" w:themeShade="BF"/>
          <w:sz w:val="18"/>
          <w:szCs w:val="20"/>
        </w:rPr>
        <w:t>Ange</w:t>
      </w:r>
      <w:r w:rsidR="00EF3042" w:rsidRPr="001946B4">
        <w:rPr>
          <w:i/>
          <w:color w:val="E36C0A" w:themeColor="accent6" w:themeShade="BF"/>
          <w:sz w:val="18"/>
          <w:szCs w:val="20"/>
        </w:rPr>
        <w:t xml:space="preserve"> </w:t>
      </w:r>
      <w:r w:rsidR="00AC17E7" w:rsidRPr="001946B4">
        <w:rPr>
          <w:i/>
          <w:color w:val="E36C0A" w:themeColor="accent6" w:themeShade="BF"/>
          <w:sz w:val="18"/>
          <w:szCs w:val="20"/>
        </w:rPr>
        <w:t>planerings</w:t>
      </w:r>
      <w:r w:rsidR="00C7308D" w:rsidRPr="001946B4">
        <w:rPr>
          <w:i/>
          <w:color w:val="E36C0A" w:themeColor="accent6" w:themeShade="BF"/>
          <w:sz w:val="18"/>
          <w:szCs w:val="20"/>
        </w:rPr>
        <w:t xml:space="preserve">projektets </w:t>
      </w:r>
      <w:r w:rsidRPr="001946B4">
        <w:rPr>
          <w:i/>
          <w:color w:val="E36C0A" w:themeColor="accent6" w:themeShade="BF"/>
          <w:sz w:val="18"/>
          <w:szCs w:val="20"/>
        </w:rPr>
        <w:t xml:space="preserve">aktiviteter, resurser och </w:t>
      </w:r>
      <w:r w:rsidR="00C7308D" w:rsidRPr="001946B4">
        <w:rPr>
          <w:i/>
          <w:color w:val="E36C0A" w:themeColor="accent6" w:themeShade="BF"/>
          <w:sz w:val="18"/>
          <w:szCs w:val="20"/>
        </w:rPr>
        <w:t xml:space="preserve">plan för att slutföra den </w:t>
      </w:r>
      <w:r w:rsidRPr="001946B4">
        <w:rPr>
          <w:i/>
          <w:color w:val="E36C0A" w:themeColor="accent6" w:themeShade="BF"/>
          <w:sz w:val="18"/>
          <w:szCs w:val="20"/>
        </w:rPr>
        <w:t xml:space="preserve">planerade </w:t>
      </w:r>
      <w:r w:rsidR="00C7308D" w:rsidRPr="001946B4">
        <w:rPr>
          <w:i/>
          <w:color w:val="E36C0A" w:themeColor="accent6" w:themeShade="BF"/>
          <w:sz w:val="18"/>
          <w:szCs w:val="20"/>
        </w:rPr>
        <w:t xml:space="preserve">internationella ansökan samt hur </w:t>
      </w:r>
      <w:r w:rsidR="00AC17E7" w:rsidRPr="001946B4">
        <w:rPr>
          <w:i/>
          <w:color w:val="E36C0A" w:themeColor="accent6" w:themeShade="BF"/>
          <w:sz w:val="18"/>
          <w:szCs w:val="20"/>
        </w:rPr>
        <w:t xml:space="preserve">det sökta </w:t>
      </w:r>
      <w:r w:rsidR="00C7308D" w:rsidRPr="001946B4">
        <w:rPr>
          <w:i/>
          <w:color w:val="E36C0A" w:themeColor="accent6" w:themeShade="BF"/>
          <w:sz w:val="18"/>
          <w:szCs w:val="20"/>
        </w:rPr>
        <w:t>bidraget ska användas</w:t>
      </w:r>
      <w:r w:rsidR="00494CD2" w:rsidRPr="001946B4">
        <w:rPr>
          <w:i/>
          <w:color w:val="E36C0A" w:themeColor="accent6" w:themeShade="BF"/>
          <w:sz w:val="18"/>
          <w:szCs w:val="20"/>
        </w:rPr>
        <w:t>.</w:t>
      </w:r>
    </w:p>
    <w:p w14:paraId="31EA56C4" w14:textId="77777777" w:rsidR="003177DE" w:rsidRPr="00EA3EDC" w:rsidRDefault="003177DE" w:rsidP="006164DB">
      <w:pPr>
        <w:pStyle w:val="brdtext"/>
        <w:rPr>
          <w:sz w:val="20"/>
          <w:szCs w:val="20"/>
        </w:rPr>
      </w:pPr>
    </w:p>
    <w:p w14:paraId="5538B9A7" w14:textId="0BFD00DE" w:rsidR="006164DB" w:rsidRPr="00771735" w:rsidRDefault="00677E4F" w:rsidP="006164DB">
      <w:pPr>
        <w:tabs>
          <w:tab w:val="left" w:pos="567"/>
        </w:tabs>
        <w:rPr>
          <w:rFonts w:asciiTheme="minorHAnsi" w:hAnsiTheme="minorHAnsi"/>
          <w:sz w:val="28"/>
          <w:szCs w:val="28"/>
        </w:rPr>
      </w:pPr>
      <w:r w:rsidRPr="00771735">
        <w:rPr>
          <w:rFonts w:asciiTheme="minorHAnsi" w:hAnsiTheme="minorHAnsi"/>
          <w:b/>
          <w:sz w:val="28"/>
          <w:szCs w:val="28"/>
        </w:rPr>
        <w:t>6</w:t>
      </w:r>
      <w:r w:rsidR="003177DE">
        <w:rPr>
          <w:rFonts w:asciiTheme="minorHAnsi" w:hAnsiTheme="minorHAnsi"/>
          <w:b/>
          <w:sz w:val="28"/>
          <w:szCs w:val="28"/>
        </w:rPr>
        <w:t>.</w:t>
      </w:r>
      <w:r w:rsidR="006164DB" w:rsidRPr="00771735">
        <w:rPr>
          <w:rFonts w:asciiTheme="minorHAnsi" w:hAnsiTheme="minorHAnsi"/>
          <w:b/>
          <w:sz w:val="28"/>
          <w:szCs w:val="28"/>
        </w:rPr>
        <w:tab/>
      </w:r>
      <w:r w:rsidRPr="00771735">
        <w:rPr>
          <w:rFonts w:asciiTheme="minorHAnsi" w:hAnsiTheme="minorHAnsi"/>
          <w:b/>
          <w:sz w:val="28"/>
          <w:szCs w:val="28"/>
        </w:rPr>
        <w:t>Aktörer</w:t>
      </w:r>
    </w:p>
    <w:p w14:paraId="7C372384" w14:textId="77777777" w:rsidR="006164DB" w:rsidRDefault="006164DB" w:rsidP="006164DB">
      <w:r w:rsidRPr="002B3F5B">
        <w:t>Din text här …</w:t>
      </w:r>
    </w:p>
    <w:p w14:paraId="30F16283" w14:textId="77777777" w:rsidR="00771735" w:rsidRPr="001946B4" w:rsidRDefault="00677E4F" w:rsidP="00771735">
      <w:pPr>
        <w:pStyle w:val="brdtext"/>
        <w:rPr>
          <w:i/>
          <w:color w:val="E36C0A" w:themeColor="accent6" w:themeShade="BF"/>
          <w:sz w:val="18"/>
          <w:szCs w:val="20"/>
        </w:rPr>
      </w:pPr>
      <w:r w:rsidRPr="001946B4">
        <w:rPr>
          <w:i/>
          <w:color w:val="E36C0A" w:themeColor="accent6" w:themeShade="BF"/>
          <w:sz w:val="18"/>
          <w:szCs w:val="20"/>
        </w:rPr>
        <w:t>Ange</w:t>
      </w:r>
      <w:r w:rsidR="00771735" w:rsidRPr="001946B4">
        <w:rPr>
          <w:i/>
          <w:color w:val="E36C0A" w:themeColor="accent6" w:themeShade="BF"/>
          <w:sz w:val="18"/>
          <w:szCs w:val="20"/>
        </w:rPr>
        <w:t xml:space="preserve"> </w:t>
      </w:r>
    </w:p>
    <w:p w14:paraId="37CA8219" w14:textId="0DC51F14" w:rsidR="00771735" w:rsidRPr="001946B4" w:rsidRDefault="00677E4F" w:rsidP="00BD742C">
      <w:pPr>
        <w:pStyle w:val="brdtext"/>
        <w:numPr>
          <w:ilvl w:val="0"/>
          <w:numId w:val="6"/>
        </w:numPr>
        <w:rPr>
          <w:i/>
          <w:color w:val="E36C0A" w:themeColor="accent6" w:themeShade="BF"/>
          <w:sz w:val="18"/>
          <w:szCs w:val="20"/>
        </w:rPr>
      </w:pPr>
      <w:r w:rsidRPr="001946B4">
        <w:rPr>
          <w:i/>
          <w:color w:val="E36C0A" w:themeColor="accent6" w:themeShade="BF"/>
          <w:sz w:val="18"/>
        </w:rPr>
        <w:t xml:space="preserve">medverkande </w:t>
      </w:r>
      <w:r w:rsidR="00BD742C" w:rsidRPr="001946B4">
        <w:rPr>
          <w:i/>
          <w:color w:val="E36C0A" w:themeColor="accent6" w:themeShade="BF"/>
          <w:sz w:val="18"/>
        </w:rPr>
        <w:t>projektparter</w:t>
      </w:r>
      <w:r w:rsidR="00771735" w:rsidRPr="001946B4">
        <w:rPr>
          <w:i/>
          <w:color w:val="E36C0A" w:themeColor="accent6" w:themeShade="BF"/>
          <w:sz w:val="18"/>
        </w:rPr>
        <w:t xml:space="preserve"> samt </w:t>
      </w:r>
      <w:r w:rsidR="00AE77E5" w:rsidRPr="001946B4">
        <w:rPr>
          <w:i/>
          <w:color w:val="E36C0A" w:themeColor="accent6" w:themeShade="BF"/>
          <w:sz w:val="18"/>
        </w:rPr>
        <w:t>projektorganisation</w:t>
      </w:r>
      <w:r w:rsidR="00494CD2" w:rsidRPr="001946B4">
        <w:rPr>
          <w:i/>
          <w:color w:val="E36C0A" w:themeColor="accent6" w:themeShade="BF"/>
          <w:sz w:val="18"/>
        </w:rPr>
        <w:t>,</w:t>
      </w:r>
    </w:p>
    <w:p w14:paraId="57443A61" w14:textId="44DCC9DE" w:rsidR="00771735" w:rsidRPr="001946B4" w:rsidRDefault="00771735" w:rsidP="00BD742C">
      <w:pPr>
        <w:pStyle w:val="brdtext"/>
        <w:numPr>
          <w:ilvl w:val="0"/>
          <w:numId w:val="6"/>
        </w:numPr>
        <w:rPr>
          <w:i/>
          <w:color w:val="E36C0A" w:themeColor="accent6" w:themeShade="BF"/>
          <w:sz w:val="18"/>
          <w:szCs w:val="20"/>
        </w:rPr>
      </w:pPr>
      <w:r w:rsidRPr="001946B4">
        <w:rPr>
          <w:i/>
          <w:color w:val="E36C0A" w:themeColor="accent6" w:themeShade="BF"/>
          <w:sz w:val="18"/>
        </w:rPr>
        <w:t xml:space="preserve">huruvida uppräknade projektparter och </w:t>
      </w:r>
      <w:r w:rsidR="00AE77E5" w:rsidRPr="001946B4">
        <w:rPr>
          <w:i/>
          <w:color w:val="E36C0A" w:themeColor="accent6" w:themeShade="BF"/>
          <w:sz w:val="18"/>
        </w:rPr>
        <w:t>medverkande i projektorganisationen</w:t>
      </w:r>
      <w:r w:rsidR="00BD742C" w:rsidRPr="001946B4">
        <w:rPr>
          <w:i/>
          <w:color w:val="E36C0A" w:themeColor="accent6" w:themeShade="BF"/>
          <w:sz w:val="18"/>
        </w:rPr>
        <w:t xml:space="preserve"> bekräftat sin medverkan</w:t>
      </w:r>
      <w:r w:rsidR="00494CD2" w:rsidRPr="001946B4">
        <w:rPr>
          <w:i/>
          <w:color w:val="E36C0A" w:themeColor="accent6" w:themeShade="BF"/>
          <w:sz w:val="18"/>
        </w:rPr>
        <w:t>,</w:t>
      </w:r>
    </w:p>
    <w:p w14:paraId="0F3B1193" w14:textId="45451CB2" w:rsidR="00771735" w:rsidRPr="001946B4" w:rsidRDefault="00677E4F" w:rsidP="00BD742C">
      <w:pPr>
        <w:pStyle w:val="brdtext"/>
        <w:numPr>
          <w:ilvl w:val="0"/>
          <w:numId w:val="6"/>
        </w:numPr>
        <w:rPr>
          <w:i/>
          <w:color w:val="E36C0A" w:themeColor="accent6" w:themeShade="BF"/>
          <w:sz w:val="18"/>
          <w:szCs w:val="20"/>
        </w:rPr>
      </w:pPr>
      <w:r w:rsidRPr="001946B4">
        <w:rPr>
          <w:i/>
          <w:color w:val="E36C0A" w:themeColor="accent6" w:themeShade="BF"/>
          <w:sz w:val="18"/>
        </w:rPr>
        <w:t xml:space="preserve">hur </w:t>
      </w:r>
      <w:r w:rsidR="00AE77E5" w:rsidRPr="001946B4">
        <w:rPr>
          <w:i/>
          <w:color w:val="E36C0A" w:themeColor="accent6" w:themeShade="BF"/>
          <w:sz w:val="18"/>
        </w:rPr>
        <w:t>projektorganisationen</w:t>
      </w:r>
      <w:r w:rsidR="00771735" w:rsidRPr="001946B4">
        <w:rPr>
          <w:i/>
          <w:color w:val="E36C0A" w:themeColor="accent6" w:themeShade="BF"/>
          <w:sz w:val="18"/>
        </w:rPr>
        <w:t xml:space="preserve"> </w:t>
      </w:r>
      <w:r w:rsidRPr="001946B4">
        <w:rPr>
          <w:i/>
          <w:color w:val="E36C0A" w:themeColor="accent6" w:themeShade="BF"/>
          <w:sz w:val="18"/>
        </w:rPr>
        <w:t xml:space="preserve">säkerställer nödvändig kompetens och </w:t>
      </w:r>
      <w:r w:rsidR="00494CD2" w:rsidRPr="001946B4">
        <w:rPr>
          <w:i/>
          <w:color w:val="E36C0A" w:themeColor="accent6" w:themeShade="BF"/>
          <w:sz w:val="18"/>
        </w:rPr>
        <w:t>erfarenheter</w:t>
      </w:r>
      <w:r w:rsidRPr="001946B4">
        <w:rPr>
          <w:i/>
          <w:color w:val="E36C0A" w:themeColor="accent6" w:themeShade="BF"/>
          <w:sz w:val="18"/>
        </w:rPr>
        <w:t xml:space="preserve"> för att </w:t>
      </w:r>
      <w:r w:rsidR="00AE77E5" w:rsidRPr="001946B4">
        <w:rPr>
          <w:i/>
          <w:color w:val="E36C0A" w:themeColor="accent6" w:themeShade="BF"/>
          <w:sz w:val="18"/>
        </w:rPr>
        <w:t>slutföra den planerade internationella ansökan</w:t>
      </w:r>
      <w:r w:rsidR="00494CD2" w:rsidRPr="001946B4">
        <w:rPr>
          <w:i/>
          <w:color w:val="E36C0A" w:themeColor="accent6" w:themeShade="BF"/>
          <w:sz w:val="18"/>
        </w:rPr>
        <w:t>,</w:t>
      </w:r>
    </w:p>
    <w:p w14:paraId="5956D5A3" w14:textId="0E0D9BB0" w:rsidR="00157F34" w:rsidRPr="001946B4" w:rsidRDefault="00771735" w:rsidP="00BD742C">
      <w:pPr>
        <w:pStyle w:val="brdtext"/>
        <w:numPr>
          <w:ilvl w:val="0"/>
          <w:numId w:val="6"/>
        </w:numPr>
        <w:rPr>
          <w:i/>
          <w:color w:val="E36C0A" w:themeColor="accent6" w:themeShade="BF"/>
          <w:sz w:val="18"/>
          <w:szCs w:val="20"/>
        </w:rPr>
      </w:pPr>
      <w:r w:rsidRPr="001946B4">
        <w:rPr>
          <w:i/>
          <w:color w:val="E36C0A" w:themeColor="accent6" w:themeShade="BF"/>
          <w:sz w:val="18"/>
          <w:szCs w:val="20"/>
        </w:rPr>
        <w:t xml:space="preserve">hur </w:t>
      </w:r>
      <w:r w:rsidR="00AE77E5" w:rsidRPr="001946B4">
        <w:rPr>
          <w:i/>
          <w:color w:val="E36C0A" w:themeColor="accent6" w:themeShade="BF"/>
          <w:sz w:val="18"/>
          <w:szCs w:val="20"/>
        </w:rPr>
        <w:t>projektorganisationen</w:t>
      </w:r>
      <w:r w:rsidRPr="001946B4">
        <w:rPr>
          <w:i/>
          <w:color w:val="E36C0A" w:themeColor="accent6" w:themeShade="BF"/>
          <w:sz w:val="18"/>
          <w:szCs w:val="20"/>
        </w:rPr>
        <w:t xml:space="preserve"> har utformats utifrån ett jämställdhetsperspektiv</w:t>
      </w:r>
      <w:r w:rsidR="003177DE" w:rsidRPr="001946B4">
        <w:rPr>
          <w:i/>
          <w:color w:val="E36C0A" w:themeColor="accent6" w:themeShade="BF"/>
          <w:sz w:val="18"/>
          <w:szCs w:val="20"/>
        </w:rPr>
        <w:t xml:space="preserve">. </w:t>
      </w:r>
    </w:p>
    <w:p w14:paraId="69ACDFA2" w14:textId="77777777" w:rsidR="00BF10D5" w:rsidRPr="00E14BEA" w:rsidRDefault="00BF10D5" w:rsidP="00FE18D4">
      <w:pPr>
        <w:rPr>
          <w:szCs w:val="72"/>
        </w:rPr>
      </w:pPr>
    </w:p>
    <w:p w14:paraId="46FB682A" w14:textId="77777777" w:rsidR="003715CB" w:rsidRDefault="003715CB" w:rsidP="003715C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 w:rsidRPr="00485E75">
        <w:rPr>
          <w:rFonts w:asciiTheme="minorHAnsi" w:hAnsiTheme="minorHAnsi"/>
          <w:b/>
          <w:sz w:val="28"/>
          <w:szCs w:val="72"/>
        </w:rPr>
        <w:t>7.</w:t>
      </w:r>
      <w:r w:rsidRPr="00485E75">
        <w:rPr>
          <w:rFonts w:asciiTheme="minorHAnsi" w:hAnsiTheme="minorHAnsi"/>
          <w:b/>
          <w:sz w:val="28"/>
          <w:szCs w:val="72"/>
        </w:rPr>
        <w:tab/>
      </w:r>
      <w:r>
        <w:rPr>
          <w:rFonts w:asciiTheme="minorHAnsi" w:hAnsiTheme="minorHAnsi"/>
          <w:b/>
          <w:sz w:val="28"/>
          <w:szCs w:val="72"/>
        </w:rPr>
        <w:t>Ekonomi</w:t>
      </w:r>
    </w:p>
    <w:p w14:paraId="35D7E9CD" w14:textId="77777777" w:rsidR="003715CB" w:rsidRPr="00CE01BB" w:rsidRDefault="003715CB" w:rsidP="003715CB">
      <w:pPr>
        <w:tabs>
          <w:tab w:val="left" w:pos="567"/>
        </w:tabs>
        <w:rPr>
          <w:rFonts w:asciiTheme="minorHAnsi" w:hAnsiTheme="minorHAnsi"/>
          <w:b/>
          <w:szCs w:val="72"/>
        </w:rPr>
      </w:pPr>
      <w:r w:rsidRPr="00CE01BB">
        <w:rPr>
          <w:rFonts w:asciiTheme="minorHAnsi" w:hAnsiTheme="minorHAnsi"/>
          <w:b/>
          <w:szCs w:val="72"/>
        </w:rPr>
        <w:t>7.1</w:t>
      </w:r>
      <w:r w:rsidRPr="00CE01BB">
        <w:rPr>
          <w:rFonts w:asciiTheme="minorHAnsi" w:hAnsiTheme="minorHAnsi"/>
          <w:b/>
          <w:szCs w:val="72"/>
        </w:rPr>
        <w:tab/>
        <w:t>Budget - Kostnader och finansiering</w:t>
      </w:r>
    </w:p>
    <w:p w14:paraId="5674B501" w14:textId="43D08B91" w:rsidR="00DA4B9C" w:rsidRPr="001946B4" w:rsidRDefault="000C4162" w:rsidP="00FE18D4">
      <w:pPr>
        <w:rPr>
          <w:i/>
          <w:color w:val="E36C0A" w:themeColor="accent6" w:themeShade="BF"/>
          <w:sz w:val="18"/>
          <w:szCs w:val="72"/>
        </w:rPr>
      </w:pPr>
      <w:r w:rsidRPr="001946B4">
        <w:rPr>
          <w:i/>
          <w:color w:val="E36C0A" w:themeColor="accent6" w:themeShade="BF"/>
          <w:sz w:val="18"/>
          <w:szCs w:val="72"/>
        </w:rPr>
        <w:t>Redovisa</w:t>
      </w:r>
      <w:r w:rsidR="006C79F8" w:rsidRPr="001946B4">
        <w:rPr>
          <w:i/>
          <w:color w:val="E36C0A" w:themeColor="accent6" w:themeShade="BF"/>
          <w:sz w:val="18"/>
          <w:szCs w:val="72"/>
        </w:rPr>
        <w:t xml:space="preserve"> </w:t>
      </w:r>
      <w:r w:rsidR="00F26D40" w:rsidRPr="001946B4">
        <w:rPr>
          <w:i/>
          <w:color w:val="E36C0A" w:themeColor="accent6" w:themeShade="BF"/>
          <w:sz w:val="18"/>
          <w:szCs w:val="72"/>
        </w:rPr>
        <w:t>planerings</w:t>
      </w:r>
      <w:r w:rsidR="006C79F8" w:rsidRPr="001946B4">
        <w:rPr>
          <w:i/>
          <w:color w:val="E36C0A" w:themeColor="accent6" w:themeShade="BF"/>
          <w:sz w:val="18"/>
          <w:szCs w:val="72"/>
        </w:rPr>
        <w:t xml:space="preserve">projektets </w:t>
      </w:r>
      <w:r w:rsidR="00242C3D" w:rsidRPr="001946B4">
        <w:rPr>
          <w:i/>
          <w:color w:val="E36C0A" w:themeColor="accent6" w:themeShade="BF"/>
          <w:sz w:val="18"/>
          <w:szCs w:val="72"/>
        </w:rPr>
        <w:t>budgeterade</w:t>
      </w:r>
      <w:r w:rsidR="00F26D40" w:rsidRPr="001946B4">
        <w:rPr>
          <w:i/>
          <w:color w:val="E36C0A" w:themeColor="accent6" w:themeShade="BF"/>
          <w:sz w:val="18"/>
          <w:szCs w:val="72"/>
        </w:rPr>
        <w:t xml:space="preserve"> </w:t>
      </w:r>
      <w:r w:rsidR="006C79F8" w:rsidRPr="001946B4">
        <w:rPr>
          <w:i/>
          <w:color w:val="E36C0A" w:themeColor="accent6" w:themeShade="BF"/>
          <w:sz w:val="18"/>
          <w:szCs w:val="72"/>
        </w:rPr>
        <w:t>kostnad</w:t>
      </w:r>
      <w:r w:rsidR="00F26D40" w:rsidRPr="001946B4">
        <w:rPr>
          <w:i/>
          <w:color w:val="E36C0A" w:themeColor="accent6" w:themeShade="BF"/>
          <w:sz w:val="18"/>
          <w:szCs w:val="72"/>
        </w:rPr>
        <w:t>er</w:t>
      </w:r>
      <w:r w:rsidR="006C79F8" w:rsidRPr="001946B4">
        <w:rPr>
          <w:i/>
          <w:color w:val="E36C0A" w:themeColor="accent6" w:themeShade="BF"/>
          <w:sz w:val="18"/>
          <w:szCs w:val="72"/>
        </w:rPr>
        <w:t xml:space="preserve"> och finansiering</w:t>
      </w:r>
      <w:r w:rsidR="007C1D50" w:rsidRPr="001946B4">
        <w:rPr>
          <w:i/>
          <w:color w:val="E36C0A" w:themeColor="accent6" w:themeShade="BF"/>
          <w:sz w:val="18"/>
          <w:szCs w:val="72"/>
        </w:rPr>
        <w:t>.</w:t>
      </w:r>
      <w:r w:rsidR="00F26D40" w:rsidRPr="001946B4">
        <w:rPr>
          <w:i/>
          <w:color w:val="E36C0A" w:themeColor="accent6" w:themeShade="BF"/>
          <w:sz w:val="18"/>
          <w:szCs w:val="72"/>
        </w:rPr>
        <w:t xml:space="preserve"> Fyll i en tabell för hela planeringsprojektet och </w:t>
      </w:r>
      <w:r w:rsidR="00E729E3" w:rsidRPr="001946B4">
        <w:rPr>
          <w:i/>
          <w:color w:val="E36C0A" w:themeColor="accent6" w:themeShade="BF"/>
          <w:sz w:val="18"/>
          <w:szCs w:val="72"/>
        </w:rPr>
        <w:t>en tabell per respektive projektpart</w:t>
      </w:r>
      <w:r w:rsidR="00F26D40" w:rsidRPr="001946B4">
        <w:rPr>
          <w:i/>
          <w:color w:val="E36C0A" w:themeColor="accent6" w:themeShade="BF"/>
          <w:sz w:val="18"/>
          <w:szCs w:val="72"/>
        </w:rPr>
        <w:t>.</w:t>
      </w:r>
    </w:p>
    <w:p w14:paraId="5650C360" w14:textId="42C05D04" w:rsidR="007C1D50" w:rsidRDefault="007C1D50" w:rsidP="00FE18D4">
      <w:pPr>
        <w:rPr>
          <w:szCs w:val="72"/>
        </w:rPr>
      </w:pPr>
    </w:p>
    <w:tbl>
      <w:tblPr>
        <w:tblStyle w:val="TableGrid1"/>
        <w:tblW w:w="5565" w:type="dxa"/>
        <w:tblLook w:val="04A0" w:firstRow="1" w:lastRow="0" w:firstColumn="1" w:lastColumn="0" w:noHBand="0" w:noVBand="1"/>
      </w:tblPr>
      <w:tblGrid>
        <w:gridCol w:w="3964"/>
        <w:gridCol w:w="1601"/>
      </w:tblGrid>
      <w:tr w:rsidR="00E729E3" w:rsidRPr="00E729E3" w14:paraId="7EF47EB6" w14:textId="77777777" w:rsidTr="00E729E3">
        <w:trPr>
          <w:trHeight w:val="394"/>
        </w:trPr>
        <w:tc>
          <w:tcPr>
            <w:tcW w:w="5565" w:type="dxa"/>
            <w:gridSpan w:val="2"/>
            <w:shd w:val="clear" w:color="auto" w:fill="E2EFD9"/>
          </w:tcPr>
          <w:p w14:paraId="08C4A970" w14:textId="03B82882" w:rsidR="00E729E3" w:rsidRPr="00E729E3" w:rsidRDefault="0051062C" w:rsidP="00E729E3">
            <w:pPr>
              <w:shd w:val="clear" w:color="auto" w:fill="FFFFFF"/>
              <w:rPr>
                <w:b/>
                <w:color w:val="373A3C"/>
                <w:sz w:val="20"/>
                <w:szCs w:val="20"/>
              </w:rPr>
            </w:pPr>
            <w:r>
              <w:rPr>
                <w:b/>
                <w:color w:val="373A3C"/>
                <w:sz w:val="20"/>
                <w:szCs w:val="20"/>
              </w:rPr>
              <w:t>K</w:t>
            </w:r>
            <w:r w:rsidR="00E729E3" w:rsidRPr="00E729E3">
              <w:rPr>
                <w:b/>
                <w:color w:val="373A3C"/>
                <w:sz w:val="20"/>
                <w:szCs w:val="20"/>
              </w:rPr>
              <w:t>ostnader totalt</w:t>
            </w:r>
            <w:r w:rsidR="00E729E3">
              <w:rPr>
                <w:b/>
                <w:color w:val="373A3C"/>
                <w:sz w:val="20"/>
                <w:szCs w:val="20"/>
              </w:rPr>
              <w:t xml:space="preserve"> (SEK)</w:t>
            </w:r>
          </w:p>
          <w:p w14:paraId="7BA4DE63" w14:textId="77777777" w:rsidR="00E729E3" w:rsidRPr="00E729E3" w:rsidRDefault="00E729E3" w:rsidP="00E729E3">
            <w:pPr>
              <w:rPr>
                <w:b/>
                <w:sz w:val="20"/>
                <w:szCs w:val="20"/>
              </w:rPr>
            </w:pPr>
          </w:p>
        </w:tc>
      </w:tr>
      <w:tr w:rsidR="00E729E3" w:rsidRPr="00E729E3" w14:paraId="0BD23119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04AE0AFA" w14:textId="77777777" w:rsidR="00E729E3" w:rsidRPr="00E729E3" w:rsidRDefault="00E729E3" w:rsidP="00E729E3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Personalkostnader</w:t>
            </w:r>
          </w:p>
        </w:tc>
        <w:tc>
          <w:tcPr>
            <w:tcW w:w="1601" w:type="dxa"/>
            <w:shd w:val="clear" w:color="auto" w:fill="E2EFD9"/>
          </w:tcPr>
          <w:p w14:paraId="23E7B9DE" w14:textId="6FBBFA9A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24B5B7F9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19B24F72" w14:textId="77777777" w:rsidR="00E729E3" w:rsidRPr="00E729E3" w:rsidRDefault="00E729E3" w:rsidP="00E729E3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Utrustning, mark, byggnader</w:t>
            </w:r>
          </w:p>
        </w:tc>
        <w:tc>
          <w:tcPr>
            <w:tcW w:w="1601" w:type="dxa"/>
            <w:shd w:val="clear" w:color="auto" w:fill="E2EFD9"/>
          </w:tcPr>
          <w:p w14:paraId="689E8734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04EF3890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6A5F9C61" w14:textId="77777777" w:rsidR="00E729E3" w:rsidRPr="00E729E3" w:rsidRDefault="00E729E3" w:rsidP="00E729E3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Konsultkostnader, licenser </w:t>
            </w:r>
            <w:proofErr w:type="spellStart"/>
            <w:r w:rsidRPr="00E729E3">
              <w:rPr>
                <w:color w:val="373A3C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601" w:type="dxa"/>
            <w:shd w:val="clear" w:color="auto" w:fill="E2EFD9"/>
          </w:tcPr>
          <w:p w14:paraId="70FF15AB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6FF78647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68598E1A" w14:textId="77777777" w:rsidR="00E729E3" w:rsidRPr="00E729E3" w:rsidRDefault="00E729E3" w:rsidP="00E729E3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Övriga direkta kostnader inkl. resor</w:t>
            </w:r>
          </w:p>
        </w:tc>
        <w:tc>
          <w:tcPr>
            <w:tcW w:w="1601" w:type="dxa"/>
            <w:shd w:val="clear" w:color="auto" w:fill="E2EFD9"/>
          </w:tcPr>
          <w:p w14:paraId="4EAD7893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33389E85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12C37D88" w14:textId="3B633850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Indirekta kostnader</w:t>
            </w:r>
          </w:p>
        </w:tc>
        <w:tc>
          <w:tcPr>
            <w:tcW w:w="1601" w:type="dxa"/>
            <w:shd w:val="clear" w:color="auto" w:fill="E2EFD9"/>
          </w:tcPr>
          <w:p w14:paraId="70B38D17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67953400" w14:textId="77777777" w:rsidTr="00E729E3">
        <w:trPr>
          <w:trHeight w:val="394"/>
        </w:trPr>
        <w:tc>
          <w:tcPr>
            <w:tcW w:w="3964" w:type="dxa"/>
            <w:tcBorders>
              <w:bottom w:val="thinThickThinSmallGap" w:sz="12" w:space="0" w:color="auto"/>
            </w:tcBorders>
            <w:shd w:val="clear" w:color="auto" w:fill="E2EFD9"/>
          </w:tcPr>
          <w:p w14:paraId="1E263533" w14:textId="77777777" w:rsidR="00E729E3" w:rsidRPr="00E729E3" w:rsidRDefault="00E729E3" w:rsidP="00E729E3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b/>
                <w:bCs/>
                <w:color w:val="373A3C"/>
                <w:sz w:val="20"/>
                <w:szCs w:val="20"/>
              </w:rPr>
              <w:t>Totala kostnader (summa kostnader)</w:t>
            </w:r>
          </w:p>
        </w:tc>
        <w:tc>
          <w:tcPr>
            <w:tcW w:w="1601" w:type="dxa"/>
            <w:tcBorders>
              <w:bottom w:val="thinThickThinSmallGap" w:sz="12" w:space="0" w:color="auto"/>
            </w:tcBorders>
            <w:shd w:val="clear" w:color="auto" w:fill="E2EFD9"/>
          </w:tcPr>
          <w:p w14:paraId="3AD3BA0C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22212A0B" w14:textId="77777777" w:rsidTr="00E729E3">
        <w:trPr>
          <w:trHeight w:val="394"/>
        </w:trPr>
        <w:tc>
          <w:tcPr>
            <w:tcW w:w="5565" w:type="dxa"/>
            <w:gridSpan w:val="2"/>
            <w:tcBorders>
              <w:top w:val="thinThickThinSmallGap" w:sz="12" w:space="0" w:color="auto"/>
            </w:tcBorders>
            <w:shd w:val="clear" w:color="auto" w:fill="D9E2F3"/>
          </w:tcPr>
          <w:p w14:paraId="61F8D571" w14:textId="0D71CA08" w:rsidR="00E729E3" w:rsidRPr="00E729E3" w:rsidRDefault="00E729E3" w:rsidP="00E729E3">
            <w:pPr>
              <w:shd w:val="clear" w:color="auto" w:fill="FFFFFF"/>
              <w:rPr>
                <w:b/>
                <w:color w:val="373A3C"/>
                <w:sz w:val="20"/>
                <w:szCs w:val="20"/>
              </w:rPr>
            </w:pPr>
            <w:r w:rsidRPr="00E729E3">
              <w:rPr>
                <w:b/>
                <w:color w:val="373A3C"/>
                <w:sz w:val="20"/>
                <w:szCs w:val="20"/>
              </w:rPr>
              <w:t>Finansiering totalt</w:t>
            </w:r>
            <w:r>
              <w:rPr>
                <w:b/>
                <w:color w:val="373A3C"/>
                <w:sz w:val="20"/>
                <w:szCs w:val="20"/>
              </w:rPr>
              <w:t xml:space="preserve"> (SEK)</w:t>
            </w:r>
          </w:p>
        </w:tc>
      </w:tr>
      <w:tr w:rsidR="00E729E3" w:rsidRPr="00E729E3" w14:paraId="7106CC72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2F7498AC" w14:textId="0F35E4C2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Bidrag från Vinnova</w:t>
            </w:r>
          </w:p>
        </w:tc>
        <w:tc>
          <w:tcPr>
            <w:tcW w:w="1601" w:type="dxa"/>
            <w:shd w:val="clear" w:color="auto" w:fill="D9E2F3"/>
          </w:tcPr>
          <w:p w14:paraId="2711CD89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73E8F534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60033019" w14:textId="39BE3175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Andra finansiärer</w:t>
            </w:r>
          </w:p>
        </w:tc>
        <w:tc>
          <w:tcPr>
            <w:tcW w:w="1601" w:type="dxa"/>
            <w:shd w:val="clear" w:color="auto" w:fill="D9E2F3"/>
          </w:tcPr>
          <w:p w14:paraId="75590A31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201BB2FF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527AFB9A" w14:textId="6EB5FE38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Egen finansiering </w:t>
            </w:r>
          </w:p>
        </w:tc>
        <w:tc>
          <w:tcPr>
            <w:tcW w:w="1601" w:type="dxa"/>
            <w:shd w:val="clear" w:color="auto" w:fill="D9E2F3"/>
          </w:tcPr>
          <w:p w14:paraId="53132267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6A42C678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61AE917D" w14:textId="77777777" w:rsidR="00E729E3" w:rsidRPr="00E729E3" w:rsidRDefault="00E729E3" w:rsidP="00E729E3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b/>
                <w:bCs/>
                <w:color w:val="373A3C"/>
                <w:sz w:val="20"/>
                <w:szCs w:val="20"/>
              </w:rPr>
              <w:t>Total finansiering (summa finansiering)</w:t>
            </w:r>
          </w:p>
        </w:tc>
        <w:tc>
          <w:tcPr>
            <w:tcW w:w="1601" w:type="dxa"/>
            <w:shd w:val="clear" w:color="auto" w:fill="D9E2F3"/>
          </w:tcPr>
          <w:p w14:paraId="011052BD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318712F2" w14:textId="77777777" w:rsidTr="00E729E3">
        <w:trPr>
          <w:trHeight w:val="394"/>
        </w:trPr>
        <w:tc>
          <w:tcPr>
            <w:tcW w:w="3964" w:type="dxa"/>
            <w:shd w:val="clear" w:color="auto" w:fill="EDEDED"/>
          </w:tcPr>
          <w:p w14:paraId="7F957EEB" w14:textId="748656A8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Beräknad stödnivå (bidrag/total finansiering)</w:t>
            </w:r>
          </w:p>
        </w:tc>
        <w:tc>
          <w:tcPr>
            <w:tcW w:w="1601" w:type="dxa"/>
            <w:shd w:val="clear" w:color="auto" w:fill="EDEDED"/>
          </w:tcPr>
          <w:p w14:paraId="25330658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</w:tbl>
    <w:p w14:paraId="68BD43A2" w14:textId="09C90203" w:rsidR="00E729E3" w:rsidRDefault="00E729E3" w:rsidP="00FE18D4">
      <w:pPr>
        <w:rPr>
          <w:szCs w:val="72"/>
        </w:rPr>
      </w:pPr>
    </w:p>
    <w:p w14:paraId="7F5ED792" w14:textId="142F439F" w:rsidR="00E729E3" w:rsidRDefault="00E729E3" w:rsidP="00FE18D4">
      <w:pPr>
        <w:rPr>
          <w:szCs w:val="72"/>
        </w:rPr>
      </w:pPr>
    </w:p>
    <w:tbl>
      <w:tblPr>
        <w:tblStyle w:val="TableGrid2"/>
        <w:tblW w:w="5565" w:type="dxa"/>
        <w:tblLook w:val="04A0" w:firstRow="1" w:lastRow="0" w:firstColumn="1" w:lastColumn="0" w:noHBand="0" w:noVBand="1"/>
      </w:tblPr>
      <w:tblGrid>
        <w:gridCol w:w="3964"/>
        <w:gridCol w:w="1601"/>
      </w:tblGrid>
      <w:tr w:rsidR="00DF0FCF" w:rsidRPr="00E729E3" w14:paraId="327445F9" w14:textId="77777777" w:rsidTr="00E729E3">
        <w:trPr>
          <w:trHeight w:val="394"/>
        </w:trPr>
        <w:tc>
          <w:tcPr>
            <w:tcW w:w="5565" w:type="dxa"/>
            <w:gridSpan w:val="2"/>
            <w:shd w:val="clear" w:color="auto" w:fill="E2EFD9"/>
          </w:tcPr>
          <w:p w14:paraId="6C7DD57E" w14:textId="3AC22770" w:rsidR="00DF0FCF" w:rsidRPr="00DF0FCF" w:rsidRDefault="00DF0FCF" w:rsidP="00DF0FCF">
            <w:pPr>
              <w:shd w:val="clear" w:color="auto" w:fill="FFFFFF"/>
              <w:rPr>
                <w:b/>
                <w:color w:val="373A3C"/>
                <w:sz w:val="20"/>
                <w:szCs w:val="20"/>
              </w:rPr>
            </w:pPr>
            <w:r w:rsidRPr="001946B4">
              <w:rPr>
                <w:b/>
                <w:i/>
                <w:color w:val="E36C0A" w:themeColor="accent6" w:themeShade="BF"/>
                <w:sz w:val="18"/>
                <w:szCs w:val="20"/>
              </w:rPr>
              <w:lastRenderedPageBreak/>
              <w:t xml:space="preserve">Ange projektpart: </w:t>
            </w:r>
            <w:r w:rsidRPr="00DF0FCF">
              <w:rPr>
                <w:sz w:val="20"/>
                <w:szCs w:val="20"/>
              </w:rPr>
              <w:t>Din text här …</w:t>
            </w:r>
          </w:p>
        </w:tc>
      </w:tr>
      <w:tr w:rsidR="00E729E3" w:rsidRPr="00E729E3" w14:paraId="6C9ABDC8" w14:textId="77777777" w:rsidTr="00E729E3">
        <w:trPr>
          <w:trHeight w:val="394"/>
        </w:trPr>
        <w:tc>
          <w:tcPr>
            <w:tcW w:w="5565" w:type="dxa"/>
            <w:gridSpan w:val="2"/>
            <w:shd w:val="clear" w:color="auto" w:fill="E2EFD9"/>
          </w:tcPr>
          <w:p w14:paraId="36761F47" w14:textId="14EDB1F5" w:rsidR="00E729E3" w:rsidRPr="00E729E3" w:rsidRDefault="0051062C" w:rsidP="00B6127C">
            <w:pPr>
              <w:shd w:val="clear" w:color="auto" w:fill="FFFFFF"/>
              <w:rPr>
                <w:b/>
                <w:color w:val="373A3C"/>
                <w:sz w:val="20"/>
                <w:szCs w:val="20"/>
              </w:rPr>
            </w:pPr>
            <w:r>
              <w:rPr>
                <w:b/>
                <w:color w:val="373A3C"/>
                <w:sz w:val="20"/>
                <w:szCs w:val="20"/>
              </w:rPr>
              <w:t>K</w:t>
            </w:r>
            <w:r w:rsidR="00E729E3" w:rsidRPr="00E729E3">
              <w:rPr>
                <w:b/>
                <w:color w:val="373A3C"/>
                <w:sz w:val="20"/>
                <w:szCs w:val="20"/>
              </w:rPr>
              <w:t>ostnader</w:t>
            </w:r>
            <w:r w:rsidR="00DF0FCF">
              <w:rPr>
                <w:b/>
                <w:color w:val="373A3C"/>
                <w:sz w:val="20"/>
                <w:szCs w:val="20"/>
              </w:rPr>
              <w:t xml:space="preserve"> (SEK)</w:t>
            </w:r>
          </w:p>
        </w:tc>
      </w:tr>
      <w:tr w:rsidR="00E729E3" w:rsidRPr="00E729E3" w14:paraId="3BE3A70F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076F9D71" w14:textId="77777777" w:rsidR="00E729E3" w:rsidRPr="00E729E3" w:rsidRDefault="00E729E3" w:rsidP="00E729E3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Personalkostnader</w:t>
            </w:r>
          </w:p>
        </w:tc>
        <w:tc>
          <w:tcPr>
            <w:tcW w:w="1601" w:type="dxa"/>
            <w:shd w:val="clear" w:color="auto" w:fill="E2EFD9"/>
          </w:tcPr>
          <w:p w14:paraId="5FF7AE39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6A88F232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278CC8F0" w14:textId="77777777" w:rsidR="00E729E3" w:rsidRPr="00E729E3" w:rsidRDefault="00E729E3" w:rsidP="00E729E3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Utrustning, mark, byggnader</w:t>
            </w:r>
          </w:p>
        </w:tc>
        <w:tc>
          <w:tcPr>
            <w:tcW w:w="1601" w:type="dxa"/>
            <w:shd w:val="clear" w:color="auto" w:fill="E2EFD9"/>
          </w:tcPr>
          <w:p w14:paraId="5F055489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17E439B7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22C04D9E" w14:textId="77777777" w:rsidR="00E729E3" w:rsidRPr="00E729E3" w:rsidRDefault="00E729E3" w:rsidP="00E729E3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Konsultkostnader, licenser </w:t>
            </w:r>
            <w:proofErr w:type="spellStart"/>
            <w:r w:rsidRPr="00E729E3">
              <w:rPr>
                <w:color w:val="373A3C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601" w:type="dxa"/>
            <w:shd w:val="clear" w:color="auto" w:fill="E2EFD9"/>
          </w:tcPr>
          <w:p w14:paraId="466E7DFD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2D6A4E6E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2986DD0D" w14:textId="77777777" w:rsidR="00E729E3" w:rsidRPr="00E729E3" w:rsidRDefault="00E729E3" w:rsidP="00E729E3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Övriga direkta kostnader inkl. resor</w:t>
            </w:r>
          </w:p>
        </w:tc>
        <w:tc>
          <w:tcPr>
            <w:tcW w:w="1601" w:type="dxa"/>
            <w:shd w:val="clear" w:color="auto" w:fill="E2EFD9"/>
          </w:tcPr>
          <w:p w14:paraId="35DAFEB6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130EF4DB" w14:textId="77777777" w:rsidTr="00E729E3">
        <w:trPr>
          <w:trHeight w:val="394"/>
        </w:trPr>
        <w:tc>
          <w:tcPr>
            <w:tcW w:w="3964" w:type="dxa"/>
            <w:shd w:val="clear" w:color="auto" w:fill="E2EFD9"/>
          </w:tcPr>
          <w:p w14:paraId="24119992" w14:textId="67F1F0DA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Indirekta kostnader</w:t>
            </w:r>
          </w:p>
        </w:tc>
        <w:tc>
          <w:tcPr>
            <w:tcW w:w="1601" w:type="dxa"/>
            <w:shd w:val="clear" w:color="auto" w:fill="E2EFD9"/>
          </w:tcPr>
          <w:p w14:paraId="523D41B7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0F670BA7" w14:textId="77777777" w:rsidTr="00DF0FCF">
        <w:trPr>
          <w:trHeight w:val="394"/>
        </w:trPr>
        <w:tc>
          <w:tcPr>
            <w:tcW w:w="3964" w:type="dxa"/>
            <w:tcBorders>
              <w:bottom w:val="thinThickThinSmallGap" w:sz="12" w:space="0" w:color="auto"/>
            </w:tcBorders>
            <w:shd w:val="clear" w:color="auto" w:fill="E2EFD9"/>
          </w:tcPr>
          <w:p w14:paraId="3FD43433" w14:textId="6B18ABFC" w:rsidR="00E729E3" w:rsidRPr="00E729E3" w:rsidRDefault="00DF0FCF" w:rsidP="00E729E3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>
              <w:rPr>
                <w:b/>
                <w:bCs/>
                <w:color w:val="373A3C"/>
                <w:sz w:val="20"/>
                <w:szCs w:val="20"/>
              </w:rPr>
              <w:t>S</w:t>
            </w:r>
            <w:r w:rsidR="00E729E3" w:rsidRPr="00E729E3">
              <w:rPr>
                <w:b/>
                <w:bCs/>
                <w:color w:val="373A3C"/>
                <w:sz w:val="20"/>
                <w:szCs w:val="20"/>
              </w:rPr>
              <w:t>umma kostnader</w:t>
            </w:r>
          </w:p>
        </w:tc>
        <w:tc>
          <w:tcPr>
            <w:tcW w:w="1601" w:type="dxa"/>
            <w:tcBorders>
              <w:bottom w:val="thinThickThinSmallGap" w:sz="12" w:space="0" w:color="auto"/>
            </w:tcBorders>
            <w:shd w:val="clear" w:color="auto" w:fill="E2EFD9"/>
          </w:tcPr>
          <w:p w14:paraId="4AE35CAC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7249C806" w14:textId="77777777" w:rsidTr="00DF0FCF">
        <w:trPr>
          <w:trHeight w:val="394"/>
        </w:trPr>
        <w:tc>
          <w:tcPr>
            <w:tcW w:w="5565" w:type="dxa"/>
            <w:gridSpan w:val="2"/>
            <w:tcBorders>
              <w:top w:val="thinThickThinSmallGap" w:sz="12" w:space="0" w:color="auto"/>
            </w:tcBorders>
            <w:shd w:val="clear" w:color="auto" w:fill="D9E2F3"/>
          </w:tcPr>
          <w:p w14:paraId="7F36BEFC" w14:textId="5F1026EC" w:rsidR="00E729E3" w:rsidRPr="00E729E3" w:rsidRDefault="00E729E3" w:rsidP="00E729E3">
            <w:pPr>
              <w:shd w:val="clear" w:color="auto" w:fill="FFFFFF"/>
              <w:rPr>
                <w:b/>
                <w:color w:val="373A3C"/>
                <w:sz w:val="20"/>
                <w:szCs w:val="20"/>
              </w:rPr>
            </w:pPr>
            <w:r w:rsidRPr="00E729E3">
              <w:rPr>
                <w:b/>
                <w:color w:val="373A3C"/>
                <w:sz w:val="20"/>
                <w:szCs w:val="20"/>
              </w:rPr>
              <w:t>Finansiering</w:t>
            </w:r>
            <w:r w:rsidR="00DF0FCF">
              <w:rPr>
                <w:b/>
                <w:color w:val="373A3C"/>
                <w:sz w:val="20"/>
                <w:szCs w:val="20"/>
              </w:rPr>
              <w:t xml:space="preserve"> (SEK)</w:t>
            </w:r>
          </w:p>
        </w:tc>
      </w:tr>
      <w:tr w:rsidR="00E729E3" w:rsidRPr="00E729E3" w14:paraId="0C9154DB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69A33136" w14:textId="23FB5E8B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Bidrag från Vinnova</w:t>
            </w:r>
          </w:p>
        </w:tc>
        <w:tc>
          <w:tcPr>
            <w:tcW w:w="1601" w:type="dxa"/>
            <w:shd w:val="clear" w:color="auto" w:fill="D9E2F3"/>
          </w:tcPr>
          <w:p w14:paraId="34A3D78F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3F28C0FB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11774FD1" w14:textId="1672A695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Andra finansiärer</w:t>
            </w:r>
          </w:p>
        </w:tc>
        <w:tc>
          <w:tcPr>
            <w:tcW w:w="1601" w:type="dxa"/>
            <w:shd w:val="clear" w:color="auto" w:fill="D9E2F3"/>
          </w:tcPr>
          <w:p w14:paraId="293DB3D5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1B8F5F12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6428313E" w14:textId="0D974B23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Egen finansiering </w:t>
            </w:r>
          </w:p>
        </w:tc>
        <w:tc>
          <w:tcPr>
            <w:tcW w:w="1601" w:type="dxa"/>
            <w:shd w:val="clear" w:color="auto" w:fill="D9E2F3"/>
          </w:tcPr>
          <w:p w14:paraId="74F5FA47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26654D6D" w14:textId="77777777" w:rsidTr="00E729E3">
        <w:trPr>
          <w:trHeight w:val="394"/>
        </w:trPr>
        <w:tc>
          <w:tcPr>
            <w:tcW w:w="3964" w:type="dxa"/>
            <w:shd w:val="clear" w:color="auto" w:fill="D9E2F3"/>
          </w:tcPr>
          <w:p w14:paraId="663EF0F5" w14:textId="13AF3819" w:rsidR="00E729E3" w:rsidRPr="00E729E3" w:rsidRDefault="00DF0FCF" w:rsidP="00DF0F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color w:val="373A3C"/>
                <w:sz w:val="20"/>
                <w:szCs w:val="20"/>
              </w:rPr>
              <w:t>S</w:t>
            </w:r>
            <w:r w:rsidR="00E729E3" w:rsidRPr="00E729E3">
              <w:rPr>
                <w:b/>
                <w:bCs/>
                <w:color w:val="373A3C"/>
                <w:sz w:val="20"/>
                <w:szCs w:val="20"/>
              </w:rPr>
              <w:t>umma finansiering</w:t>
            </w:r>
          </w:p>
        </w:tc>
        <w:tc>
          <w:tcPr>
            <w:tcW w:w="1601" w:type="dxa"/>
            <w:shd w:val="clear" w:color="auto" w:fill="D9E2F3"/>
          </w:tcPr>
          <w:p w14:paraId="17AEC26B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  <w:tr w:rsidR="00E729E3" w:rsidRPr="00E729E3" w14:paraId="7AF69A01" w14:textId="77777777" w:rsidTr="00E729E3">
        <w:trPr>
          <w:trHeight w:val="394"/>
        </w:trPr>
        <w:tc>
          <w:tcPr>
            <w:tcW w:w="3964" w:type="dxa"/>
            <w:shd w:val="clear" w:color="auto" w:fill="EDEDED"/>
          </w:tcPr>
          <w:p w14:paraId="2A8A5414" w14:textId="3DAA71CE" w:rsidR="00E729E3" w:rsidRPr="00E729E3" w:rsidRDefault="00E729E3" w:rsidP="00B6127C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Beräknad stödnivå (bidrag/total finansiering)</w:t>
            </w:r>
          </w:p>
        </w:tc>
        <w:tc>
          <w:tcPr>
            <w:tcW w:w="1601" w:type="dxa"/>
            <w:shd w:val="clear" w:color="auto" w:fill="EDEDED"/>
          </w:tcPr>
          <w:p w14:paraId="17C851CB" w14:textId="77777777" w:rsidR="00E729E3" w:rsidRPr="00E729E3" w:rsidRDefault="00E729E3" w:rsidP="00E729E3">
            <w:pPr>
              <w:rPr>
                <w:sz w:val="20"/>
                <w:szCs w:val="20"/>
              </w:rPr>
            </w:pPr>
          </w:p>
        </w:tc>
      </w:tr>
    </w:tbl>
    <w:p w14:paraId="7441D970" w14:textId="280017E2" w:rsidR="00E729E3" w:rsidRDefault="00E729E3" w:rsidP="00FE18D4">
      <w:pPr>
        <w:rPr>
          <w:szCs w:val="72"/>
        </w:rPr>
      </w:pPr>
    </w:p>
    <w:p w14:paraId="26A10E39" w14:textId="4F9A43D3" w:rsidR="00E729E3" w:rsidRPr="001946B4" w:rsidRDefault="00DF0FCF" w:rsidP="00FE18D4">
      <w:pPr>
        <w:rPr>
          <w:i/>
          <w:color w:val="E36C0A" w:themeColor="accent6" w:themeShade="BF"/>
          <w:sz w:val="18"/>
          <w:szCs w:val="72"/>
        </w:rPr>
      </w:pPr>
      <w:r w:rsidRPr="001946B4">
        <w:rPr>
          <w:i/>
          <w:color w:val="E36C0A" w:themeColor="accent6" w:themeShade="BF"/>
          <w:sz w:val="18"/>
          <w:szCs w:val="72"/>
        </w:rPr>
        <w:t>Lägg till så många budgetsammaställningar som behövs för att beskriva alla parters budget.</w:t>
      </w:r>
    </w:p>
    <w:p w14:paraId="04F3D9EF" w14:textId="7832A847" w:rsidR="00E729E3" w:rsidRDefault="00E729E3" w:rsidP="00FE18D4">
      <w:pPr>
        <w:rPr>
          <w:szCs w:val="72"/>
        </w:rPr>
      </w:pPr>
    </w:p>
    <w:p w14:paraId="06AE96C7" w14:textId="528CA1CF" w:rsidR="003715CB" w:rsidRPr="00E14BEA" w:rsidRDefault="003715CB" w:rsidP="003715CB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7.2</w:t>
      </w:r>
      <w:r w:rsidRPr="00E14BEA">
        <w:rPr>
          <w:rFonts w:asciiTheme="minorHAnsi" w:hAnsiTheme="minorHAnsi"/>
          <w:b/>
          <w:szCs w:val="72"/>
        </w:rPr>
        <w:tab/>
      </w:r>
      <w:r w:rsidR="008C2445">
        <w:rPr>
          <w:rFonts w:asciiTheme="minorHAnsi" w:hAnsiTheme="minorHAnsi"/>
          <w:b/>
          <w:szCs w:val="72"/>
        </w:rPr>
        <w:t>Med</w:t>
      </w:r>
      <w:r>
        <w:rPr>
          <w:rFonts w:asciiTheme="minorHAnsi" w:hAnsiTheme="minorHAnsi"/>
          <w:b/>
          <w:szCs w:val="72"/>
        </w:rPr>
        <w:t>finansiering</w:t>
      </w:r>
    </w:p>
    <w:p w14:paraId="72DAFC6C" w14:textId="2ADC7B8E" w:rsidR="003715CB" w:rsidRPr="00CE01BB" w:rsidRDefault="00E21DD9" w:rsidP="003715CB">
      <w:pPr>
        <w:rPr>
          <w:i/>
          <w:color w:val="E36C0A" w:themeColor="accent6" w:themeShade="BF"/>
          <w:sz w:val="18"/>
          <w:szCs w:val="20"/>
        </w:rPr>
      </w:pPr>
      <w:r w:rsidRPr="00E21DD9">
        <w:rPr>
          <w:i/>
          <w:color w:val="E36C0A" w:themeColor="accent6" w:themeShade="BF"/>
          <w:sz w:val="18"/>
          <w:szCs w:val="20"/>
        </w:rPr>
        <w:t>Redovisa projektets medfinansiering, dvs projektparternas egenfinansiering samt medfinansiering från andra finansiärer (än Vinnova, Energimyndigheten och Formas). Ange status i respektive fall (säkrad, sökt eller planerad).</w:t>
      </w:r>
    </w:p>
    <w:p w14:paraId="5612BAE9" w14:textId="77777777" w:rsidR="003715CB" w:rsidRDefault="003715CB" w:rsidP="003715CB"/>
    <w:tbl>
      <w:tblPr>
        <w:tblStyle w:val="TableGrid"/>
        <w:tblW w:w="4065" w:type="pct"/>
        <w:tblLayout w:type="fixed"/>
        <w:tblLook w:val="04A0" w:firstRow="1" w:lastRow="0" w:firstColumn="1" w:lastColumn="0" w:noHBand="0" w:noVBand="1"/>
      </w:tblPr>
      <w:tblGrid>
        <w:gridCol w:w="2660"/>
        <w:gridCol w:w="1953"/>
        <w:gridCol w:w="1030"/>
        <w:gridCol w:w="1030"/>
        <w:gridCol w:w="1155"/>
      </w:tblGrid>
      <w:tr w:rsidR="00E21DD9" w:rsidRPr="001032B3" w14:paraId="5C40D2C4" w14:textId="77777777" w:rsidTr="002E384B">
        <w:trPr>
          <w:trHeight w:val="393"/>
        </w:trPr>
        <w:tc>
          <w:tcPr>
            <w:tcW w:w="2503" w:type="dxa"/>
            <w:vMerge w:val="restart"/>
            <w:shd w:val="clear" w:color="auto" w:fill="D9D9D9" w:themeFill="background1" w:themeFillShade="D9"/>
          </w:tcPr>
          <w:p w14:paraId="6FC17899" w14:textId="77777777" w:rsidR="00E21DD9" w:rsidRPr="00E729E3" w:rsidRDefault="00E21DD9" w:rsidP="002E384B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Finansiär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C3C7D17" w14:textId="77777777" w:rsidR="00E21DD9" w:rsidRDefault="00E21DD9" w:rsidP="002E384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E14BEA">
              <w:rPr>
                <w:b/>
                <w:sz w:val="20"/>
              </w:rPr>
              <w:t>inansieringens</w:t>
            </w:r>
          </w:p>
          <w:p w14:paraId="6797D0C4" w14:textId="77777777" w:rsidR="00E21DD9" w:rsidRPr="00E729E3" w:rsidRDefault="00E21DD9" w:rsidP="002E384B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025" w:type="dxa"/>
            <w:gridSpan w:val="3"/>
            <w:shd w:val="clear" w:color="auto" w:fill="D9D9D9" w:themeFill="background1" w:themeFillShade="D9"/>
          </w:tcPr>
          <w:p w14:paraId="4630E152" w14:textId="77777777" w:rsidR="00E21DD9" w:rsidRPr="00E729E3" w:rsidRDefault="00E21DD9" w:rsidP="002E384B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>
              <w:rPr>
                <w:b/>
                <w:sz w:val="20"/>
              </w:rPr>
              <w:t>(markera med X)</w:t>
            </w:r>
          </w:p>
        </w:tc>
      </w:tr>
      <w:tr w:rsidR="00E21DD9" w:rsidRPr="001032B3" w14:paraId="7251EB64" w14:textId="77777777" w:rsidTr="002E384B">
        <w:trPr>
          <w:trHeight w:val="296"/>
        </w:trPr>
        <w:tc>
          <w:tcPr>
            <w:tcW w:w="2503" w:type="dxa"/>
            <w:vMerge/>
            <w:shd w:val="clear" w:color="auto" w:fill="D9D9D9" w:themeFill="background1" w:themeFillShade="D9"/>
          </w:tcPr>
          <w:p w14:paraId="3DE28A16" w14:textId="77777777" w:rsidR="00E21DD9" w:rsidRPr="00E14BEA" w:rsidRDefault="00E21DD9" w:rsidP="002E384B">
            <w:pPr>
              <w:rPr>
                <w:b/>
                <w:sz w:val="20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6D84283" w14:textId="77777777" w:rsidR="00E21DD9" w:rsidRPr="00E14BEA" w:rsidRDefault="00E21DD9" w:rsidP="002E384B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217C713C" w14:textId="77777777" w:rsidR="00E21DD9" w:rsidRPr="00E729E3" w:rsidRDefault="00E21DD9" w:rsidP="002E384B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Säkrad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3E10D5E0" w14:textId="77777777" w:rsidR="00E21DD9" w:rsidRPr="00E729E3" w:rsidRDefault="00E21DD9" w:rsidP="002E384B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Sökt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6E9CC5E" w14:textId="77777777" w:rsidR="00E21DD9" w:rsidRPr="00E729E3" w:rsidRDefault="00E21DD9" w:rsidP="002E384B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Planerad</w:t>
            </w:r>
          </w:p>
        </w:tc>
      </w:tr>
      <w:tr w:rsidR="00E21DD9" w:rsidRPr="001032B3" w14:paraId="38631822" w14:textId="77777777" w:rsidTr="002E384B">
        <w:tc>
          <w:tcPr>
            <w:tcW w:w="2503" w:type="dxa"/>
          </w:tcPr>
          <w:p w14:paraId="4BC052D7" w14:textId="77777777" w:rsidR="00E21DD9" w:rsidRPr="00E14BEA" w:rsidRDefault="00E21DD9" w:rsidP="002E384B">
            <w:pPr>
              <w:rPr>
                <w:sz w:val="20"/>
              </w:rPr>
            </w:pPr>
            <w:r>
              <w:rPr>
                <w:sz w:val="20"/>
              </w:rPr>
              <w:t>&lt;Finansiär 1&gt;</w:t>
            </w:r>
          </w:p>
        </w:tc>
        <w:tc>
          <w:tcPr>
            <w:tcW w:w="1838" w:type="dxa"/>
          </w:tcPr>
          <w:p w14:paraId="2C36D128" w14:textId="77777777" w:rsidR="00E21DD9" w:rsidRPr="00E14BEA" w:rsidRDefault="00E21DD9" w:rsidP="002E384B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4E02B735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593B57A0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549D7A21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</w:tr>
      <w:tr w:rsidR="00E21DD9" w:rsidRPr="001032B3" w14:paraId="1AB82636" w14:textId="77777777" w:rsidTr="002E384B">
        <w:tc>
          <w:tcPr>
            <w:tcW w:w="2503" w:type="dxa"/>
          </w:tcPr>
          <w:p w14:paraId="4CA1A984" w14:textId="77777777" w:rsidR="00E21DD9" w:rsidRPr="00E14BEA" w:rsidRDefault="00E21DD9" w:rsidP="002E384B">
            <w:pPr>
              <w:rPr>
                <w:sz w:val="20"/>
              </w:rPr>
            </w:pPr>
            <w:r>
              <w:rPr>
                <w:sz w:val="20"/>
              </w:rPr>
              <w:t>&lt;Finansiär 2&gt;</w:t>
            </w:r>
          </w:p>
        </w:tc>
        <w:tc>
          <w:tcPr>
            <w:tcW w:w="1838" w:type="dxa"/>
          </w:tcPr>
          <w:p w14:paraId="70F10CA2" w14:textId="77777777" w:rsidR="00E21DD9" w:rsidRPr="00E14BEA" w:rsidRDefault="00E21DD9" w:rsidP="002E384B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6A7EA154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170004BC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76C26561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</w:tr>
      <w:tr w:rsidR="00E21DD9" w:rsidRPr="001032B3" w14:paraId="5885267C" w14:textId="77777777" w:rsidTr="002E384B">
        <w:tc>
          <w:tcPr>
            <w:tcW w:w="2503" w:type="dxa"/>
            <w:tcBorders>
              <w:bottom w:val="single" w:sz="4" w:space="0" w:color="auto"/>
            </w:tcBorders>
          </w:tcPr>
          <w:p w14:paraId="259EB5B8" w14:textId="77777777" w:rsidR="00E21DD9" w:rsidRPr="00E14BEA" w:rsidRDefault="00E21DD9" w:rsidP="002E384B">
            <w:pPr>
              <w:rPr>
                <w:sz w:val="20"/>
              </w:rPr>
            </w:pPr>
            <w:r>
              <w:rPr>
                <w:sz w:val="20"/>
              </w:rPr>
              <w:t>&lt;Finansiär x&gt;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4AE0DFD" w14:textId="77777777" w:rsidR="00E21DD9" w:rsidRPr="00E14BEA" w:rsidRDefault="00E21DD9" w:rsidP="002E384B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345B7AF4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3488A687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7969523F" w14:textId="77777777" w:rsidR="00E21DD9" w:rsidRPr="00E14BEA" w:rsidRDefault="00E21DD9" w:rsidP="002E384B">
            <w:pPr>
              <w:jc w:val="center"/>
              <w:rPr>
                <w:caps/>
                <w:sz w:val="20"/>
              </w:rPr>
            </w:pPr>
          </w:p>
        </w:tc>
      </w:tr>
      <w:tr w:rsidR="00E21DD9" w:rsidRPr="001032B3" w14:paraId="63EC3349" w14:textId="77777777" w:rsidTr="002E384B">
        <w:trPr>
          <w:gridAfter w:val="3"/>
          <w:wAfter w:w="3025" w:type="dxa"/>
          <w:trHeight w:val="391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223699" w14:textId="77777777" w:rsidR="00E21DD9" w:rsidRPr="00E729E3" w:rsidRDefault="00E21DD9" w:rsidP="002E384B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>Summa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52D00" w14:textId="77777777" w:rsidR="00E21DD9" w:rsidRPr="00E729E3" w:rsidRDefault="00E21DD9" w:rsidP="002E384B">
            <w:pPr>
              <w:shd w:val="clear" w:color="auto" w:fill="FFFFFF"/>
              <w:jc w:val="right"/>
              <w:rPr>
                <w:color w:val="373A3C"/>
                <w:sz w:val="20"/>
                <w:szCs w:val="20"/>
              </w:rPr>
            </w:pPr>
          </w:p>
        </w:tc>
      </w:tr>
    </w:tbl>
    <w:p w14:paraId="328F33AF" w14:textId="77777777" w:rsidR="003715CB" w:rsidRPr="00485E75" w:rsidRDefault="003715CB" w:rsidP="003715CB"/>
    <w:p w14:paraId="4A6EADCB" w14:textId="5962140C" w:rsidR="00E729E3" w:rsidRDefault="00E729E3" w:rsidP="00FE18D4">
      <w:pPr>
        <w:rPr>
          <w:szCs w:val="72"/>
        </w:rPr>
      </w:pPr>
      <w:bookmarkStart w:id="0" w:name="_GoBack"/>
      <w:bookmarkEnd w:id="0"/>
    </w:p>
    <w:sectPr w:rsidR="00E729E3" w:rsidSect="001C22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1C5A" w14:textId="77777777" w:rsidR="0097195C" w:rsidRDefault="0097195C">
      <w:r>
        <w:separator/>
      </w:r>
    </w:p>
  </w:endnote>
  <w:endnote w:type="continuationSeparator" w:id="0">
    <w:p w14:paraId="497A99A6" w14:textId="77777777" w:rsidR="0097195C" w:rsidRDefault="0097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14:paraId="06F4B9BD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581A607E" w14:textId="1B723753" w:rsidR="004B5203" w:rsidRPr="00313670" w:rsidRDefault="0018048F" w:rsidP="0018048F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hyperlink r:id="rId1" w:history="1">
            <w:r w:rsidRPr="00102A71">
              <w:rPr>
                <w:rStyle w:val="Hyperlink"/>
                <w:rFonts w:asciiTheme="minorHAnsi" w:hAnsiTheme="minorHAnsi" w:cs="Arial"/>
                <w:sz w:val="18"/>
                <w:szCs w:val="18"/>
              </w:rPr>
              <w:t>programkontoret@infrasweden.nu</w:t>
            </w:r>
          </w:hyperlink>
          <w:r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                                         </w:t>
          </w:r>
          <w:hyperlink r:id="rId2" w:history="1">
            <w:r w:rsidR="00857C4D" w:rsidRPr="00181638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4B5203" w:rsidRPr="00313670" w14:paraId="387AEC31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758633B7" w14:textId="4FF71CF4"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18048F" w:rsidRPr="0018048F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3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5EC3DF41" w14:textId="77777777"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B23" w14:textId="77777777" w:rsidR="004B5203" w:rsidRPr="001C2266" w:rsidRDefault="004B5203" w:rsidP="001C226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9731" w14:textId="77777777" w:rsidR="0097195C" w:rsidRDefault="0097195C">
      <w:r>
        <w:separator/>
      </w:r>
    </w:p>
  </w:footnote>
  <w:footnote w:type="continuationSeparator" w:id="0">
    <w:p w14:paraId="17E76916" w14:textId="77777777" w:rsidR="0097195C" w:rsidRDefault="0097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95"/>
      <w:gridCol w:w="4988"/>
      <w:gridCol w:w="1355"/>
    </w:tblGrid>
    <w:tr w:rsidR="002A3E40" w:rsidRPr="00CA7D0B" w14:paraId="7CC47E3E" w14:textId="77777777" w:rsidTr="008061B2">
      <w:tc>
        <w:tcPr>
          <w:tcW w:w="3369" w:type="dxa"/>
          <w:shd w:val="clear" w:color="auto" w:fill="auto"/>
          <w:vAlign w:val="bottom"/>
        </w:tcPr>
        <w:p w14:paraId="687E271E" w14:textId="085BABB8" w:rsidR="002A3E40" w:rsidRPr="00CA7D0B" w:rsidRDefault="008061B2" w:rsidP="0079488A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ECBE2F3" wp14:editId="0AAF7657">
                <wp:extent cx="975360" cy="5911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bottom"/>
        </w:tcPr>
        <w:p w14:paraId="4AAF90C6" w14:textId="1D5E121B" w:rsidR="002A3E40" w:rsidRPr="00FC5D5F" w:rsidRDefault="00FC5D5F" w:rsidP="0018048F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Projektbeskrivningsm</w:t>
          </w:r>
          <w:r w:rsidR="001A6A95">
            <w:rPr>
              <w:rFonts w:asciiTheme="minorHAnsi" w:hAnsiTheme="minorHAnsi"/>
            </w:rPr>
            <w:t>all</w:t>
          </w:r>
          <w:r w:rsidR="002A3E40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br/>
          </w:r>
          <w:r w:rsidR="003677EA">
            <w:rPr>
              <w:rFonts w:asciiTheme="minorHAnsi" w:hAnsiTheme="minorHAnsi"/>
            </w:rPr>
            <w:t xml:space="preserve">för </w:t>
          </w:r>
          <w:r w:rsidR="0018048F">
            <w:rPr>
              <w:rFonts w:asciiTheme="minorHAnsi" w:hAnsiTheme="minorHAnsi"/>
            </w:rPr>
            <w:t>planeringsbidrag</w:t>
          </w:r>
        </w:p>
      </w:tc>
      <w:tc>
        <w:tcPr>
          <w:tcW w:w="1382" w:type="dxa"/>
          <w:shd w:val="clear" w:color="auto" w:fill="auto"/>
          <w:vAlign w:val="bottom"/>
        </w:tcPr>
        <w:p w14:paraId="4C51E4D4" w14:textId="77777777" w:rsidR="002A3E40" w:rsidRPr="00CA7D0B" w:rsidRDefault="002A3E40" w:rsidP="00A50F53">
          <w:pPr>
            <w:pStyle w:val="Header"/>
            <w:jc w:val="right"/>
            <w:rPr>
              <w:sz w:val="22"/>
            </w:rPr>
          </w:pPr>
        </w:p>
      </w:tc>
    </w:tr>
    <w:tr w:rsidR="009B2287" w:rsidRPr="002A3E40" w14:paraId="4712495B" w14:textId="77777777" w:rsidTr="00A50F53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14:paraId="192BF993" w14:textId="77777777" w:rsidR="009B2287" w:rsidRPr="002A3E40" w:rsidRDefault="009B2287" w:rsidP="0079488A">
          <w:pPr>
            <w:pStyle w:val="Header"/>
            <w:spacing w:after="20"/>
            <w:rPr>
              <w:sz w:val="12"/>
            </w:rPr>
          </w:pPr>
        </w:p>
      </w:tc>
    </w:tr>
  </w:tbl>
  <w:p w14:paraId="2394F071" w14:textId="77777777" w:rsidR="004B5203" w:rsidRPr="00217458" w:rsidRDefault="004B5203" w:rsidP="00217458">
    <w:pPr>
      <w:pStyle w:val="Header"/>
      <w:rPr>
        <w:sz w:val="12"/>
        <w:szCs w:val="12"/>
      </w:rPr>
    </w:pPr>
  </w:p>
  <w:p w14:paraId="23D8E45D" w14:textId="77777777" w:rsidR="004B5203" w:rsidRDefault="004B5203">
    <w:pPr>
      <w:pStyle w:val="Header"/>
      <w:rPr>
        <w:sz w:val="12"/>
      </w:rPr>
    </w:pPr>
  </w:p>
  <w:p w14:paraId="52BD77EF" w14:textId="77777777"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CBA2" w14:textId="77777777"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1AD06B1C" wp14:editId="48A9C3C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3C76788" wp14:editId="03DB8A87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698D8DF" w14:textId="77777777" w:rsidR="004B5203" w:rsidRDefault="004B5203" w:rsidP="00946023">
    <w:pPr>
      <w:pStyle w:val="Header"/>
      <w:ind w:left="-1701"/>
      <w:jc w:val="both"/>
    </w:pPr>
  </w:p>
  <w:p w14:paraId="40C4C6BE" w14:textId="77777777" w:rsidR="004B5203" w:rsidRDefault="004B5203" w:rsidP="00946023">
    <w:pPr>
      <w:pStyle w:val="Header"/>
      <w:ind w:left="-1701"/>
      <w:jc w:val="both"/>
    </w:pPr>
  </w:p>
  <w:p w14:paraId="74AE5F9A" w14:textId="77777777"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71F70A5"/>
    <w:multiLevelType w:val="hybridMultilevel"/>
    <w:tmpl w:val="81C4BBA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4EC9"/>
    <w:multiLevelType w:val="hybridMultilevel"/>
    <w:tmpl w:val="52200DB8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5"/>
    <w:rsid w:val="00000A47"/>
    <w:rsid w:val="00004697"/>
    <w:rsid w:val="0000732F"/>
    <w:rsid w:val="000112D7"/>
    <w:rsid w:val="00015CF7"/>
    <w:rsid w:val="000329F6"/>
    <w:rsid w:val="0003486F"/>
    <w:rsid w:val="00034AED"/>
    <w:rsid w:val="00041F5C"/>
    <w:rsid w:val="00064163"/>
    <w:rsid w:val="00067ED8"/>
    <w:rsid w:val="00071347"/>
    <w:rsid w:val="000769B2"/>
    <w:rsid w:val="000807DB"/>
    <w:rsid w:val="00085A3C"/>
    <w:rsid w:val="00087FA0"/>
    <w:rsid w:val="0009137D"/>
    <w:rsid w:val="0009591B"/>
    <w:rsid w:val="000960B9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4F5E"/>
    <w:rsid w:val="000D5025"/>
    <w:rsid w:val="000D54EC"/>
    <w:rsid w:val="000E2485"/>
    <w:rsid w:val="000E315E"/>
    <w:rsid w:val="000E4B24"/>
    <w:rsid w:val="000E67D6"/>
    <w:rsid w:val="000F01E7"/>
    <w:rsid w:val="000F0E47"/>
    <w:rsid w:val="000F33A2"/>
    <w:rsid w:val="00100662"/>
    <w:rsid w:val="0010113D"/>
    <w:rsid w:val="001032B3"/>
    <w:rsid w:val="00120CE9"/>
    <w:rsid w:val="00123D6A"/>
    <w:rsid w:val="001251B4"/>
    <w:rsid w:val="00130C16"/>
    <w:rsid w:val="001325B2"/>
    <w:rsid w:val="001337CB"/>
    <w:rsid w:val="00135C14"/>
    <w:rsid w:val="00145C5B"/>
    <w:rsid w:val="0014707B"/>
    <w:rsid w:val="0015441F"/>
    <w:rsid w:val="00154463"/>
    <w:rsid w:val="00157F34"/>
    <w:rsid w:val="0016013C"/>
    <w:rsid w:val="001705C8"/>
    <w:rsid w:val="0018048F"/>
    <w:rsid w:val="00183525"/>
    <w:rsid w:val="001946B4"/>
    <w:rsid w:val="00195D23"/>
    <w:rsid w:val="001A4108"/>
    <w:rsid w:val="001A6497"/>
    <w:rsid w:val="001A6A95"/>
    <w:rsid w:val="001B13C3"/>
    <w:rsid w:val="001B3F4A"/>
    <w:rsid w:val="001B7BA1"/>
    <w:rsid w:val="001C2266"/>
    <w:rsid w:val="001C2585"/>
    <w:rsid w:val="001D24CC"/>
    <w:rsid w:val="001D2DAE"/>
    <w:rsid w:val="001D4BE1"/>
    <w:rsid w:val="001D5F12"/>
    <w:rsid w:val="001E2367"/>
    <w:rsid w:val="001E3656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1D5A"/>
    <w:rsid w:val="00242C3D"/>
    <w:rsid w:val="00245A2D"/>
    <w:rsid w:val="00247232"/>
    <w:rsid w:val="0025374C"/>
    <w:rsid w:val="00254D77"/>
    <w:rsid w:val="002557B2"/>
    <w:rsid w:val="002572F8"/>
    <w:rsid w:val="00262CBD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06E0"/>
    <w:rsid w:val="002B3F5B"/>
    <w:rsid w:val="002B5A15"/>
    <w:rsid w:val="002B5C5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177DE"/>
    <w:rsid w:val="0032473C"/>
    <w:rsid w:val="00324E07"/>
    <w:rsid w:val="00346866"/>
    <w:rsid w:val="00355439"/>
    <w:rsid w:val="0036467A"/>
    <w:rsid w:val="003650B8"/>
    <w:rsid w:val="00365540"/>
    <w:rsid w:val="003677EA"/>
    <w:rsid w:val="00370DEA"/>
    <w:rsid w:val="003715CB"/>
    <w:rsid w:val="0037473E"/>
    <w:rsid w:val="00376CF4"/>
    <w:rsid w:val="003804D0"/>
    <w:rsid w:val="0038119E"/>
    <w:rsid w:val="0038230D"/>
    <w:rsid w:val="0039182F"/>
    <w:rsid w:val="0039395E"/>
    <w:rsid w:val="003945CB"/>
    <w:rsid w:val="00394BF1"/>
    <w:rsid w:val="003954BB"/>
    <w:rsid w:val="003A0D33"/>
    <w:rsid w:val="003A1D7B"/>
    <w:rsid w:val="003A428E"/>
    <w:rsid w:val="003C1487"/>
    <w:rsid w:val="003C169E"/>
    <w:rsid w:val="003D0CB6"/>
    <w:rsid w:val="003D3473"/>
    <w:rsid w:val="003D3A4D"/>
    <w:rsid w:val="003D7181"/>
    <w:rsid w:val="003E17B6"/>
    <w:rsid w:val="003E631A"/>
    <w:rsid w:val="003F65A7"/>
    <w:rsid w:val="00401C7B"/>
    <w:rsid w:val="00404C12"/>
    <w:rsid w:val="00411139"/>
    <w:rsid w:val="00416184"/>
    <w:rsid w:val="00424CF1"/>
    <w:rsid w:val="00426E0E"/>
    <w:rsid w:val="004313CC"/>
    <w:rsid w:val="00434B37"/>
    <w:rsid w:val="00446D35"/>
    <w:rsid w:val="00446D65"/>
    <w:rsid w:val="0045349F"/>
    <w:rsid w:val="0046230F"/>
    <w:rsid w:val="00465E78"/>
    <w:rsid w:val="00466745"/>
    <w:rsid w:val="004714B4"/>
    <w:rsid w:val="00474FCF"/>
    <w:rsid w:val="004760CF"/>
    <w:rsid w:val="004775E1"/>
    <w:rsid w:val="00487EBE"/>
    <w:rsid w:val="00487FE1"/>
    <w:rsid w:val="0049091F"/>
    <w:rsid w:val="00493FFB"/>
    <w:rsid w:val="00494CD2"/>
    <w:rsid w:val="00497E47"/>
    <w:rsid w:val="004A14D5"/>
    <w:rsid w:val="004A1767"/>
    <w:rsid w:val="004A5A0B"/>
    <w:rsid w:val="004B3B3D"/>
    <w:rsid w:val="004B5203"/>
    <w:rsid w:val="004B6062"/>
    <w:rsid w:val="004C11D6"/>
    <w:rsid w:val="004C6580"/>
    <w:rsid w:val="004C6E16"/>
    <w:rsid w:val="004D1379"/>
    <w:rsid w:val="004D30CB"/>
    <w:rsid w:val="004E2AFA"/>
    <w:rsid w:val="004F3AF4"/>
    <w:rsid w:val="004F6AEA"/>
    <w:rsid w:val="00502125"/>
    <w:rsid w:val="0051062C"/>
    <w:rsid w:val="0051322C"/>
    <w:rsid w:val="0051534D"/>
    <w:rsid w:val="00526FB8"/>
    <w:rsid w:val="005346FE"/>
    <w:rsid w:val="005358D2"/>
    <w:rsid w:val="00541DA8"/>
    <w:rsid w:val="005430A1"/>
    <w:rsid w:val="00554C9D"/>
    <w:rsid w:val="0055562B"/>
    <w:rsid w:val="0055611E"/>
    <w:rsid w:val="0055797B"/>
    <w:rsid w:val="00562B36"/>
    <w:rsid w:val="00563F1C"/>
    <w:rsid w:val="00571150"/>
    <w:rsid w:val="00574868"/>
    <w:rsid w:val="005808AA"/>
    <w:rsid w:val="005909C9"/>
    <w:rsid w:val="00597A54"/>
    <w:rsid w:val="005A0146"/>
    <w:rsid w:val="005A2EDC"/>
    <w:rsid w:val="005A3DBC"/>
    <w:rsid w:val="005A6788"/>
    <w:rsid w:val="005A788D"/>
    <w:rsid w:val="005B3F90"/>
    <w:rsid w:val="005B4331"/>
    <w:rsid w:val="005B4A90"/>
    <w:rsid w:val="005B694A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181A"/>
    <w:rsid w:val="00602C23"/>
    <w:rsid w:val="00603508"/>
    <w:rsid w:val="00604510"/>
    <w:rsid w:val="00607092"/>
    <w:rsid w:val="00607539"/>
    <w:rsid w:val="00610C4A"/>
    <w:rsid w:val="006129B7"/>
    <w:rsid w:val="006164DB"/>
    <w:rsid w:val="00616E5E"/>
    <w:rsid w:val="006209AB"/>
    <w:rsid w:val="00620CC6"/>
    <w:rsid w:val="00623CF5"/>
    <w:rsid w:val="00630BFB"/>
    <w:rsid w:val="006320F7"/>
    <w:rsid w:val="0064124A"/>
    <w:rsid w:val="00643F96"/>
    <w:rsid w:val="00646EA3"/>
    <w:rsid w:val="00654C2C"/>
    <w:rsid w:val="00660F13"/>
    <w:rsid w:val="00662362"/>
    <w:rsid w:val="00665F94"/>
    <w:rsid w:val="00670EF1"/>
    <w:rsid w:val="006736BB"/>
    <w:rsid w:val="00677E4F"/>
    <w:rsid w:val="006801E3"/>
    <w:rsid w:val="006831CA"/>
    <w:rsid w:val="00686506"/>
    <w:rsid w:val="006932B9"/>
    <w:rsid w:val="00695484"/>
    <w:rsid w:val="006A6D0E"/>
    <w:rsid w:val="006A6DC0"/>
    <w:rsid w:val="006B2007"/>
    <w:rsid w:val="006C2005"/>
    <w:rsid w:val="006C2235"/>
    <w:rsid w:val="006C41F6"/>
    <w:rsid w:val="006C4794"/>
    <w:rsid w:val="006C6D1E"/>
    <w:rsid w:val="006C79F8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6E3A"/>
    <w:rsid w:val="00727971"/>
    <w:rsid w:val="00736CAA"/>
    <w:rsid w:val="00742613"/>
    <w:rsid w:val="007538BE"/>
    <w:rsid w:val="0075756B"/>
    <w:rsid w:val="007668F3"/>
    <w:rsid w:val="007712C7"/>
    <w:rsid w:val="00771735"/>
    <w:rsid w:val="00773937"/>
    <w:rsid w:val="007740D0"/>
    <w:rsid w:val="007741FE"/>
    <w:rsid w:val="007820B3"/>
    <w:rsid w:val="00783458"/>
    <w:rsid w:val="00783764"/>
    <w:rsid w:val="00787876"/>
    <w:rsid w:val="0079488A"/>
    <w:rsid w:val="007A0B32"/>
    <w:rsid w:val="007A41E0"/>
    <w:rsid w:val="007A507F"/>
    <w:rsid w:val="007A583D"/>
    <w:rsid w:val="007B072F"/>
    <w:rsid w:val="007B1AF1"/>
    <w:rsid w:val="007B2663"/>
    <w:rsid w:val="007B6837"/>
    <w:rsid w:val="007B7951"/>
    <w:rsid w:val="007C1D50"/>
    <w:rsid w:val="007C38FC"/>
    <w:rsid w:val="007C4227"/>
    <w:rsid w:val="007C5BFE"/>
    <w:rsid w:val="007D54B6"/>
    <w:rsid w:val="007D7D5C"/>
    <w:rsid w:val="007E0121"/>
    <w:rsid w:val="007E3956"/>
    <w:rsid w:val="007E6B2F"/>
    <w:rsid w:val="007F3C85"/>
    <w:rsid w:val="007F4215"/>
    <w:rsid w:val="007F7C53"/>
    <w:rsid w:val="00804D4C"/>
    <w:rsid w:val="00804FEA"/>
    <w:rsid w:val="008061B2"/>
    <w:rsid w:val="008061B4"/>
    <w:rsid w:val="0080720F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46E05"/>
    <w:rsid w:val="00852240"/>
    <w:rsid w:val="008528D6"/>
    <w:rsid w:val="008551F7"/>
    <w:rsid w:val="00856271"/>
    <w:rsid w:val="00857C4D"/>
    <w:rsid w:val="00862594"/>
    <w:rsid w:val="00862A78"/>
    <w:rsid w:val="008712BB"/>
    <w:rsid w:val="00881D15"/>
    <w:rsid w:val="0088283B"/>
    <w:rsid w:val="00886C17"/>
    <w:rsid w:val="008911DB"/>
    <w:rsid w:val="00892C73"/>
    <w:rsid w:val="008942A6"/>
    <w:rsid w:val="00894EF3"/>
    <w:rsid w:val="008967B0"/>
    <w:rsid w:val="008969A1"/>
    <w:rsid w:val="008971DB"/>
    <w:rsid w:val="008A2526"/>
    <w:rsid w:val="008A6616"/>
    <w:rsid w:val="008A6F3D"/>
    <w:rsid w:val="008A70E3"/>
    <w:rsid w:val="008B00F6"/>
    <w:rsid w:val="008B200A"/>
    <w:rsid w:val="008B6183"/>
    <w:rsid w:val="008C2445"/>
    <w:rsid w:val="008C2FD7"/>
    <w:rsid w:val="008C4CD9"/>
    <w:rsid w:val="008C583F"/>
    <w:rsid w:val="008D126D"/>
    <w:rsid w:val="008D22CA"/>
    <w:rsid w:val="008D4868"/>
    <w:rsid w:val="008D4CB1"/>
    <w:rsid w:val="008E0CEA"/>
    <w:rsid w:val="008E5049"/>
    <w:rsid w:val="008E7DEB"/>
    <w:rsid w:val="008F3F7F"/>
    <w:rsid w:val="0090159C"/>
    <w:rsid w:val="00901B37"/>
    <w:rsid w:val="00903BE1"/>
    <w:rsid w:val="009108D4"/>
    <w:rsid w:val="00916F28"/>
    <w:rsid w:val="009268A7"/>
    <w:rsid w:val="00926AA4"/>
    <w:rsid w:val="00926BFB"/>
    <w:rsid w:val="00932B65"/>
    <w:rsid w:val="009412BF"/>
    <w:rsid w:val="00945BE6"/>
    <w:rsid w:val="00946023"/>
    <w:rsid w:val="009501D3"/>
    <w:rsid w:val="009564C6"/>
    <w:rsid w:val="00960501"/>
    <w:rsid w:val="009633E6"/>
    <w:rsid w:val="00966D5E"/>
    <w:rsid w:val="00970589"/>
    <w:rsid w:val="00970F8E"/>
    <w:rsid w:val="0097195C"/>
    <w:rsid w:val="00974476"/>
    <w:rsid w:val="009762E3"/>
    <w:rsid w:val="009767B5"/>
    <w:rsid w:val="009833E1"/>
    <w:rsid w:val="0098520F"/>
    <w:rsid w:val="00986997"/>
    <w:rsid w:val="009958CD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F24CB"/>
    <w:rsid w:val="009F33A3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7DDC"/>
    <w:rsid w:val="00A53750"/>
    <w:rsid w:val="00A55A6B"/>
    <w:rsid w:val="00A56265"/>
    <w:rsid w:val="00A56B61"/>
    <w:rsid w:val="00A613A6"/>
    <w:rsid w:val="00A61A8D"/>
    <w:rsid w:val="00A66751"/>
    <w:rsid w:val="00A67445"/>
    <w:rsid w:val="00A706F9"/>
    <w:rsid w:val="00A864FB"/>
    <w:rsid w:val="00AA0585"/>
    <w:rsid w:val="00AA1635"/>
    <w:rsid w:val="00AA2899"/>
    <w:rsid w:val="00AA59AC"/>
    <w:rsid w:val="00AA6887"/>
    <w:rsid w:val="00AA7433"/>
    <w:rsid w:val="00AB32A7"/>
    <w:rsid w:val="00AB50AE"/>
    <w:rsid w:val="00AB736A"/>
    <w:rsid w:val="00AC0D14"/>
    <w:rsid w:val="00AC17E7"/>
    <w:rsid w:val="00AC466A"/>
    <w:rsid w:val="00AC48B2"/>
    <w:rsid w:val="00AC7F94"/>
    <w:rsid w:val="00AD081E"/>
    <w:rsid w:val="00AD0E28"/>
    <w:rsid w:val="00AD24C3"/>
    <w:rsid w:val="00AD5779"/>
    <w:rsid w:val="00AD7160"/>
    <w:rsid w:val="00AE001B"/>
    <w:rsid w:val="00AE67B1"/>
    <w:rsid w:val="00AE73C1"/>
    <w:rsid w:val="00AE77E5"/>
    <w:rsid w:val="00B0230F"/>
    <w:rsid w:val="00B02C21"/>
    <w:rsid w:val="00B0751D"/>
    <w:rsid w:val="00B07AC9"/>
    <w:rsid w:val="00B101B3"/>
    <w:rsid w:val="00B133D4"/>
    <w:rsid w:val="00B1588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27C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B1589"/>
    <w:rsid w:val="00BC3777"/>
    <w:rsid w:val="00BC6197"/>
    <w:rsid w:val="00BD21E2"/>
    <w:rsid w:val="00BD2570"/>
    <w:rsid w:val="00BD742C"/>
    <w:rsid w:val="00BE55CA"/>
    <w:rsid w:val="00BF10D5"/>
    <w:rsid w:val="00BF6294"/>
    <w:rsid w:val="00BF6444"/>
    <w:rsid w:val="00C01327"/>
    <w:rsid w:val="00C044E9"/>
    <w:rsid w:val="00C07914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4754"/>
    <w:rsid w:val="00C4512F"/>
    <w:rsid w:val="00C45DEE"/>
    <w:rsid w:val="00C551AF"/>
    <w:rsid w:val="00C63AD8"/>
    <w:rsid w:val="00C67284"/>
    <w:rsid w:val="00C7037A"/>
    <w:rsid w:val="00C7308D"/>
    <w:rsid w:val="00C80320"/>
    <w:rsid w:val="00C81AD2"/>
    <w:rsid w:val="00C915EC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0D7D"/>
    <w:rsid w:val="00CD44D2"/>
    <w:rsid w:val="00CD5AFB"/>
    <w:rsid w:val="00CD603A"/>
    <w:rsid w:val="00CE25BB"/>
    <w:rsid w:val="00CE642A"/>
    <w:rsid w:val="00CF1B12"/>
    <w:rsid w:val="00CF2906"/>
    <w:rsid w:val="00CF4135"/>
    <w:rsid w:val="00CF4E15"/>
    <w:rsid w:val="00CF6140"/>
    <w:rsid w:val="00CF79DB"/>
    <w:rsid w:val="00D01284"/>
    <w:rsid w:val="00D016ED"/>
    <w:rsid w:val="00D060B4"/>
    <w:rsid w:val="00D1060D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533E"/>
    <w:rsid w:val="00D478A1"/>
    <w:rsid w:val="00D47BF5"/>
    <w:rsid w:val="00D525C9"/>
    <w:rsid w:val="00D536B6"/>
    <w:rsid w:val="00D561E1"/>
    <w:rsid w:val="00D567A5"/>
    <w:rsid w:val="00D60808"/>
    <w:rsid w:val="00D61227"/>
    <w:rsid w:val="00D66AAF"/>
    <w:rsid w:val="00D7088F"/>
    <w:rsid w:val="00D71439"/>
    <w:rsid w:val="00D72A28"/>
    <w:rsid w:val="00D73D1E"/>
    <w:rsid w:val="00D76169"/>
    <w:rsid w:val="00D90A4F"/>
    <w:rsid w:val="00D92F78"/>
    <w:rsid w:val="00DA205A"/>
    <w:rsid w:val="00DA267C"/>
    <w:rsid w:val="00DA4933"/>
    <w:rsid w:val="00DA4B9C"/>
    <w:rsid w:val="00DA548C"/>
    <w:rsid w:val="00DA54EE"/>
    <w:rsid w:val="00DA5846"/>
    <w:rsid w:val="00DB57E3"/>
    <w:rsid w:val="00DC3785"/>
    <w:rsid w:val="00DD432E"/>
    <w:rsid w:val="00DE4369"/>
    <w:rsid w:val="00DE49BD"/>
    <w:rsid w:val="00DE4DAD"/>
    <w:rsid w:val="00DE7E19"/>
    <w:rsid w:val="00DF0FCF"/>
    <w:rsid w:val="00DF717E"/>
    <w:rsid w:val="00E000EF"/>
    <w:rsid w:val="00E05DEA"/>
    <w:rsid w:val="00E069E2"/>
    <w:rsid w:val="00E07CC9"/>
    <w:rsid w:val="00E12654"/>
    <w:rsid w:val="00E14BEA"/>
    <w:rsid w:val="00E20149"/>
    <w:rsid w:val="00E21DD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252"/>
    <w:rsid w:val="00E6543F"/>
    <w:rsid w:val="00E67494"/>
    <w:rsid w:val="00E6758F"/>
    <w:rsid w:val="00E729E3"/>
    <w:rsid w:val="00E75604"/>
    <w:rsid w:val="00E761BE"/>
    <w:rsid w:val="00E832B6"/>
    <w:rsid w:val="00E83EE7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E3A83"/>
    <w:rsid w:val="00EF1B34"/>
    <w:rsid w:val="00EF3042"/>
    <w:rsid w:val="00EF3F8E"/>
    <w:rsid w:val="00F053CC"/>
    <w:rsid w:val="00F06AEE"/>
    <w:rsid w:val="00F11E3E"/>
    <w:rsid w:val="00F16CE4"/>
    <w:rsid w:val="00F177FD"/>
    <w:rsid w:val="00F217EA"/>
    <w:rsid w:val="00F266D4"/>
    <w:rsid w:val="00F26D40"/>
    <w:rsid w:val="00F3101A"/>
    <w:rsid w:val="00F33C76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37"/>
    <w:rsid w:val="00FB34AB"/>
    <w:rsid w:val="00FB4185"/>
    <w:rsid w:val="00FB5EF5"/>
    <w:rsid w:val="00FC4A48"/>
    <w:rsid w:val="00FC5D5F"/>
    <w:rsid w:val="00FC6873"/>
    <w:rsid w:val="00FD0C22"/>
    <w:rsid w:val="00FD37C7"/>
    <w:rsid w:val="00FD6A4C"/>
    <w:rsid w:val="00FE18D4"/>
    <w:rsid w:val="00FE5EB7"/>
    <w:rsid w:val="00FE6D3E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28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table" w:styleId="TableGrid">
    <w:name w:val="Table Grid"/>
    <w:basedOn w:val="TableNorma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857C4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7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7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5" ma:contentTypeDescription="Create a new document." ma:contentTypeScope="" ma:versionID="9bfaabc62d08453ed608eebd4c746b64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df1e98155f923399102d6ef1dd0627c3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3ca16b-1be2-47f0-9915-aac89af0d356}" ma:internalName="TaxCatchAll" ma:showField="CatchAllData" ma:web="95629fdb-19a6-4788-b471-3f4f4a4ee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29fdb-19a6-4788-b471-3f4f4a4eeee0" xsi:nil="true"/>
    <lcf76f155ced4ddcb4097134ff3c332f xmlns="5d56e233-028c-405d-82e8-9af4ad61f6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3C07-0949-4DFD-9279-163B35771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e233-028c-405d-82e8-9af4ad61f67c"/>
    <ds:schemaRef ds:uri="95629fdb-19a6-4788-b471-3f4f4a4e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4FBC3-CC60-44C8-8020-23389064A924}">
  <ds:schemaRefs>
    <ds:schemaRef ds:uri="http://schemas.microsoft.com/office/2006/metadata/properties"/>
    <ds:schemaRef ds:uri="http://schemas.microsoft.com/office/infopath/2007/PartnerControls"/>
    <ds:schemaRef ds:uri="95629fdb-19a6-4788-b471-3f4f4a4eeee0"/>
    <ds:schemaRef ds:uri="5d56e233-028c-405d-82e8-9af4ad61f67c"/>
  </ds:schemaRefs>
</ds:datastoreItem>
</file>

<file path=customXml/itemProps3.xml><?xml version="1.0" encoding="utf-8"?>
<ds:datastoreItem xmlns:ds="http://schemas.openxmlformats.org/officeDocument/2006/customXml" ds:itemID="{B06485C4-7212-4135-BCA3-EE0419021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7649F-1A19-44E2-9FA8-E0B431A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3694</Characters>
  <Application>Microsoft Office Word</Application>
  <DocSecurity>0</DocSecurity>
  <Lines>102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Projektbeskrivningsmall för planeringsbidrag_InfraSweden</vt:lpstr>
      <vt:lpstr/>
    </vt:vector>
  </TitlesOfParts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Projektbeskrivningsmall för planeringsbidrag_InfraSweden</dc:title>
  <dc:creator/>
  <cp:lastModifiedBy/>
  <cp:revision>1</cp:revision>
  <dcterms:created xsi:type="dcterms:W3CDTF">2023-02-03T22:41:00Z</dcterms:created>
  <dcterms:modified xsi:type="dcterms:W3CDTF">2024-02-29T09:41:00Z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0x0101009FB03F45801C294292E2F08177CF39D7</vt:lpwstr>
  </property>
  <property fmtid="{D5CDD505-2E9C-101B-9397-08002B2CF9AE}" pid="3" name="MediaServiceImageTags">
    <vt:lpwstr/>
  </property>
</Properties>
</file>